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70" w:rsidRPr="00476D70" w:rsidRDefault="00476D70" w:rsidP="00476D7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476D70" w:rsidRPr="00476D70" w:rsidRDefault="00476D70" w:rsidP="00476D7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476D70" w:rsidRPr="00476D70" w:rsidRDefault="00476D70" w:rsidP="00476D7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476D70" w:rsidRPr="00476D70" w:rsidRDefault="00476D70" w:rsidP="00476D7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76D7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76D70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"file:///C:\\Users\\Ene\\AppData\\Local\\Microsoft\\Windows\\Temporary%20Internet%20Files\\Content.IE5\\2GIY1BI4\\EMTAR_arengukava_2016_2020.pdf" \l "page=4" \o "Page 4" </w:instrText>
      </w:r>
      <w:r w:rsidRPr="00476D7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76D70" w:rsidRPr="00476D70" w:rsidRDefault="00476D70" w:rsidP="00476D70">
      <w:pPr>
        <w:spacing w:after="0" w:line="240" w:lineRule="auto"/>
        <w:rPr>
          <w:rFonts w:eastAsia="Times New Roman" w:cs="Arial"/>
        </w:rPr>
      </w:pPr>
      <w:r w:rsidRPr="00476D7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proofErr w:type="spellStart"/>
      <w:r w:rsidRPr="00476D70">
        <w:rPr>
          <w:rFonts w:eastAsia="Times New Roman" w:cs="Arial"/>
        </w:rPr>
        <w:t>Kinnitatud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proofErr w:type="gramStart"/>
      <w:r w:rsidR="008F1750">
        <w:rPr>
          <w:rFonts w:eastAsia="Times New Roman" w:cs="Arial"/>
        </w:rPr>
        <w:t>täienduskoolituskeskuse</w:t>
      </w:r>
      <w:proofErr w:type="spellEnd"/>
      <w:r w:rsidR="008F1750">
        <w:rPr>
          <w:rFonts w:eastAsia="Times New Roman" w:cs="Arial"/>
        </w:rPr>
        <w:t xml:space="preserve"> </w:t>
      </w:r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nõuandva</w:t>
      </w:r>
      <w:proofErr w:type="spellEnd"/>
      <w:proofErr w:type="gram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kogu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koosolekul</w:t>
      </w:r>
      <w:proofErr w:type="spellEnd"/>
      <w:r w:rsidRPr="00476D70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</w:t>
      </w:r>
      <w:r w:rsidR="003A3050">
        <w:rPr>
          <w:rFonts w:eastAsia="Times New Roman" w:cs="Arial"/>
        </w:rPr>
        <w:t xml:space="preserve">2. </w:t>
      </w:r>
      <w:proofErr w:type="spellStart"/>
      <w:proofErr w:type="gramStart"/>
      <w:r w:rsidR="003A3050">
        <w:rPr>
          <w:rFonts w:eastAsia="Times New Roman" w:cs="Arial"/>
        </w:rPr>
        <w:t>detsembril</w:t>
      </w:r>
      <w:proofErr w:type="spellEnd"/>
      <w:proofErr w:type="gramEnd"/>
      <w:r w:rsidR="003A3050">
        <w:rPr>
          <w:rFonts w:eastAsia="Times New Roman" w:cs="Arial"/>
        </w:rPr>
        <w:t xml:space="preserve"> 2016</w:t>
      </w:r>
    </w:p>
    <w:p w:rsidR="00476D70" w:rsidRDefault="00476D70" w:rsidP="00476D70">
      <w:pPr>
        <w:spacing w:after="0" w:line="240" w:lineRule="auto"/>
        <w:rPr>
          <w:rFonts w:eastAsia="Times New Roman" w:cs="Arial"/>
        </w:rPr>
      </w:pPr>
    </w:p>
    <w:p w:rsidR="00476D70" w:rsidRPr="00476D70" w:rsidRDefault="00476D70" w:rsidP="00C823F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proofErr w:type="spellStart"/>
      <w:r w:rsidRPr="00476D70">
        <w:rPr>
          <w:rFonts w:eastAsia="Times New Roman" w:cs="Arial"/>
          <w:b/>
          <w:sz w:val="28"/>
          <w:szCs w:val="28"/>
        </w:rPr>
        <w:t>Eesti</w:t>
      </w:r>
      <w:proofErr w:type="spellEnd"/>
      <w:r w:rsidRPr="00476D70"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 w:rsidRPr="00476D70">
        <w:rPr>
          <w:rFonts w:eastAsia="Times New Roman" w:cs="Arial"/>
          <w:b/>
          <w:sz w:val="28"/>
          <w:szCs w:val="28"/>
        </w:rPr>
        <w:t>Muusika</w:t>
      </w:r>
      <w:proofErr w:type="spellEnd"/>
      <w:r w:rsidRPr="00476D70">
        <w:rPr>
          <w:rFonts w:eastAsia="Times New Roman" w:cs="Arial"/>
          <w:b/>
          <w:sz w:val="28"/>
          <w:szCs w:val="28"/>
        </w:rPr>
        <w:t xml:space="preserve">- </w:t>
      </w:r>
      <w:proofErr w:type="gramStart"/>
      <w:r w:rsidRPr="00476D70">
        <w:rPr>
          <w:rFonts w:eastAsia="Times New Roman" w:cs="Arial"/>
          <w:b/>
          <w:sz w:val="28"/>
          <w:szCs w:val="28"/>
        </w:rPr>
        <w:t>ja</w:t>
      </w:r>
      <w:proofErr w:type="gramEnd"/>
      <w:r w:rsidRPr="00476D70"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 w:rsidRPr="00476D70">
        <w:rPr>
          <w:rFonts w:eastAsia="Times New Roman" w:cs="Arial"/>
          <w:b/>
          <w:sz w:val="28"/>
          <w:szCs w:val="28"/>
        </w:rPr>
        <w:t>Teatriakadeemia</w:t>
      </w:r>
      <w:proofErr w:type="spellEnd"/>
      <w:r w:rsidRPr="00476D70"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 w:rsidRPr="00476D70">
        <w:rPr>
          <w:rFonts w:eastAsia="Times New Roman" w:cs="Arial"/>
          <w:b/>
          <w:sz w:val="28"/>
          <w:szCs w:val="28"/>
        </w:rPr>
        <w:t>täienduskoolituskeskuse</w:t>
      </w:r>
      <w:proofErr w:type="spellEnd"/>
      <w:r w:rsidRPr="00476D70"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 w:rsidRPr="00476D70">
        <w:rPr>
          <w:rFonts w:eastAsia="Times New Roman" w:cs="Arial"/>
          <w:b/>
          <w:sz w:val="28"/>
          <w:szCs w:val="28"/>
        </w:rPr>
        <w:t>arengukava</w:t>
      </w:r>
      <w:proofErr w:type="spellEnd"/>
      <w:r w:rsidRPr="00476D70">
        <w:rPr>
          <w:rFonts w:eastAsia="Times New Roman" w:cs="Arial"/>
          <w:b/>
          <w:sz w:val="28"/>
          <w:szCs w:val="28"/>
        </w:rPr>
        <w:t xml:space="preserve">  </w:t>
      </w:r>
      <w:r w:rsidR="00C823F2">
        <w:rPr>
          <w:rFonts w:eastAsia="Times New Roman" w:cs="Arial"/>
          <w:b/>
          <w:sz w:val="28"/>
          <w:szCs w:val="28"/>
        </w:rPr>
        <w:t xml:space="preserve">                      </w:t>
      </w:r>
      <w:r w:rsidRPr="00476D70">
        <w:rPr>
          <w:rFonts w:eastAsia="Times New Roman" w:cs="Arial"/>
          <w:b/>
          <w:sz w:val="28"/>
          <w:szCs w:val="28"/>
        </w:rPr>
        <w:t>2016–2020</w:t>
      </w:r>
    </w:p>
    <w:p w:rsidR="00476D70" w:rsidRDefault="00476D70" w:rsidP="00476D70">
      <w:pPr>
        <w:spacing w:after="0" w:line="240" w:lineRule="auto"/>
        <w:rPr>
          <w:rFonts w:eastAsia="Times New Roman" w:cs="Arial"/>
        </w:rPr>
      </w:pPr>
    </w:p>
    <w:p w:rsidR="00476D70" w:rsidRPr="00476D70" w:rsidRDefault="00476D70" w:rsidP="00476D70">
      <w:pPr>
        <w:spacing w:after="0" w:line="240" w:lineRule="auto"/>
        <w:rPr>
          <w:rFonts w:eastAsia="Times New Roman" w:cs="Arial"/>
          <w:b/>
        </w:rPr>
      </w:pPr>
      <w:proofErr w:type="spellStart"/>
      <w:r w:rsidRPr="00476D70">
        <w:rPr>
          <w:rFonts w:eastAsia="Times New Roman" w:cs="Arial"/>
          <w:b/>
        </w:rPr>
        <w:t>Sissejuhatus</w:t>
      </w:r>
      <w:proofErr w:type="spellEnd"/>
    </w:p>
    <w:p w:rsidR="00476D70" w:rsidRDefault="00476D70" w:rsidP="00476D70">
      <w:pPr>
        <w:spacing w:after="0" w:line="240" w:lineRule="auto"/>
        <w:rPr>
          <w:rFonts w:eastAsia="Times New Roman" w:cs="Arial"/>
        </w:rPr>
      </w:pPr>
    </w:p>
    <w:p w:rsidR="00476D70" w:rsidRPr="00476D70" w:rsidRDefault="00476D70" w:rsidP="00476D70">
      <w:pPr>
        <w:spacing w:after="0" w:line="240" w:lineRule="auto"/>
        <w:rPr>
          <w:rFonts w:eastAsia="Times New Roman" w:cs="Arial"/>
        </w:rPr>
      </w:pPr>
      <w:proofErr w:type="spellStart"/>
      <w:r w:rsidRPr="00476D70">
        <w:rPr>
          <w:rFonts w:eastAsia="Times New Roman" w:cs="Arial"/>
        </w:rPr>
        <w:t>Arengukava</w:t>
      </w:r>
      <w:proofErr w:type="spellEnd"/>
      <w:r w:rsidRPr="00476D70">
        <w:rPr>
          <w:rFonts w:eastAsia="Times New Roman" w:cs="Arial"/>
        </w:rPr>
        <w:t xml:space="preserve"> on </w:t>
      </w:r>
      <w:proofErr w:type="spellStart"/>
      <w:r w:rsidRPr="00476D70">
        <w:rPr>
          <w:rFonts w:eastAsia="Times New Roman" w:cs="Arial"/>
        </w:rPr>
        <w:t>strateegiline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dokument</w:t>
      </w:r>
      <w:proofErr w:type="spellEnd"/>
      <w:r w:rsidRPr="00476D70">
        <w:rPr>
          <w:rFonts w:eastAsia="Times New Roman" w:cs="Arial"/>
        </w:rPr>
        <w:t xml:space="preserve">, </w:t>
      </w:r>
      <w:proofErr w:type="spellStart"/>
      <w:r w:rsidRPr="00476D70">
        <w:rPr>
          <w:rFonts w:eastAsia="Times New Roman" w:cs="Arial"/>
        </w:rPr>
        <w:t>mis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määratleb</w:t>
      </w:r>
      <w:proofErr w:type="spellEnd"/>
      <w:r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Eesti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Muusika</w:t>
      </w:r>
      <w:proofErr w:type="spellEnd"/>
      <w:r w:rsidRPr="00476D70">
        <w:rPr>
          <w:rFonts w:eastAsia="Times New Roman" w:cs="Arial"/>
        </w:rPr>
        <w:t xml:space="preserve">- ja </w:t>
      </w:r>
      <w:proofErr w:type="spellStart"/>
      <w:r w:rsidRPr="00476D70">
        <w:rPr>
          <w:rFonts w:eastAsia="Times New Roman" w:cs="Arial"/>
        </w:rPr>
        <w:t>Teatriakadeemia</w:t>
      </w:r>
      <w:proofErr w:type="spellEnd"/>
      <w:r w:rsidRPr="00476D70">
        <w:rPr>
          <w:rFonts w:eastAsia="Times New Roman" w:cs="Arial"/>
        </w:rPr>
        <w:t xml:space="preserve"> (</w:t>
      </w:r>
      <w:proofErr w:type="spellStart"/>
      <w:r w:rsidRPr="00476D70">
        <w:rPr>
          <w:rFonts w:eastAsia="Times New Roman" w:cs="Arial"/>
        </w:rPr>
        <w:t>edaspidi</w:t>
      </w:r>
      <w:proofErr w:type="spellEnd"/>
      <w:r w:rsidRPr="00476D70">
        <w:rPr>
          <w:rFonts w:eastAsia="Times New Roman" w:cs="Arial"/>
        </w:rPr>
        <w:t xml:space="preserve"> EMTA </w:t>
      </w:r>
      <w:proofErr w:type="spellStart"/>
      <w:r w:rsidRPr="00476D70">
        <w:rPr>
          <w:rFonts w:eastAsia="Times New Roman" w:cs="Arial"/>
        </w:rPr>
        <w:t>või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akadeemia</w:t>
      </w:r>
      <w:proofErr w:type="spellEnd"/>
      <w:r w:rsidRPr="00476D70">
        <w:rPr>
          <w:rFonts w:eastAsia="Times New Roman" w:cs="Arial"/>
        </w:rPr>
        <w:t xml:space="preserve">) </w:t>
      </w:r>
      <w:proofErr w:type="spellStart"/>
      <w:r>
        <w:rPr>
          <w:rFonts w:eastAsia="Times New Roman" w:cs="Arial"/>
        </w:rPr>
        <w:t>täienduskoolituskeskuse</w:t>
      </w:r>
      <w:proofErr w:type="spellEnd"/>
      <w:r w:rsidRPr="00476D70">
        <w:rPr>
          <w:rFonts w:eastAsia="Times New Roman" w:cs="Arial"/>
        </w:rPr>
        <w:t xml:space="preserve"> </w:t>
      </w:r>
      <w:r>
        <w:rPr>
          <w:rFonts w:eastAsia="Times New Roman" w:cs="Arial"/>
        </w:rPr>
        <w:t>(</w:t>
      </w:r>
      <w:proofErr w:type="spellStart"/>
      <w:r>
        <w:rPr>
          <w:rFonts w:eastAsia="Times New Roman" w:cs="Arial"/>
        </w:rPr>
        <w:t>edaspidi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keskus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või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täienduskoolituskeskus</w:t>
      </w:r>
      <w:proofErr w:type="spellEnd"/>
      <w:r>
        <w:rPr>
          <w:rFonts w:eastAsia="Times New Roman" w:cs="Arial"/>
        </w:rPr>
        <w:t xml:space="preserve">) </w:t>
      </w:r>
      <w:proofErr w:type="spellStart"/>
      <w:r w:rsidRPr="00476D70">
        <w:rPr>
          <w:rFonts w:eastAsia="Times New Roman" w:cs="Arial"/>
        </w:rPr>
        <w:t>rolli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ühiskonnas</w:t>
      </w:r>
      <w:proofErr w:type="spellEnd"/>
      <w:r w:rsidRPr="00476D70">
        <w:rPr>
          <w:rFonts w:eastAsia="Times New Roman" w:cs="Arial"/>
        </w:rPr>
        <w:t xml:space="preserve">, </w:t>
      </w:r>
      <w:proofErr w:type="spellStart"/>
      <w:r w:rsidRPr="00476D70">
        <w:rPr>
          <w:rFonts w:eastAsia="Times New Roman" w:cs="Arial"/>
        </w:rPr>
        <w:t>missiooni</w:t>
      </w:r>
      <w:proofErr w:type="spellEnd"/>
      <w:r w:rsidRPr="00476D70">
        <w:rPr>
          <w:rFonts w:eastAsia="Times New Roman" w:cs="Arial"/>
        </w:rPr>
        <w:t xml:space="preserve">, </w:t>
      </w:r>
      <w:proofErr w:type="spellStart"/>
      <w:r w:rsidRPr="00476D70">
        <w:rPr>
          <w:rFonts w:eastAsia="Times New Roman" w:cs="Arial"/>
        </w:rPr>
        <w:t>visiooni</w:t>
      </w:r>
      <w:proofErr w:type="spellEnd"/>
      <w:r w:rsidRPr="00476D70">
        <w:rPr>
          <w:rFonts w:eastAsia="Times New Roman" w:cs="Arial"/>
        </w:rPr>
        <w:t xml:space="preserve"> </w:t>
      </w:r>
      <w:r w:rsidR="00190465">
        <w:rPr>
          <w:rFonts w:eastAsia="Times New Roman" w:cs="Arial"/>
        </w:rPr>
        <w:t>ja</w:t>
      </w:r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olulisemad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eesmärgid</w:t>
      </w:r>
      <w:proofErr w:type="spellEnd"/>
      <w:r w:rsidR="00190465">
        <w:rPr>
          <w:rFonts w:eastAsia="Times New Roman" w:cs="Arial"/>
        </w:rPr>
        <w:t xml:space="preserve"> </w:t>
      </w:r>
      <w:proofErr w:type="spellStart"/>
      <w:proofErr w:type="gramStart"/>
      <w:r w:rsidR="00190465">
        <w:rPr>
          <w:rFonts w:eastAsia="Times New Roman" w:cs="Arial"/>
        </w:rPr>
        <w:t>ning</w:t>
      </w:r>
      <w:proofErr w:type="spellEnd"/>
      <w:r w:rsidR="00190465">
        <w:rPr>
          <w:rFonts w:eastAsia="Times New Roman" w:cs="Arial"/>
        </w:rPr>
        <w:t xml:space="preserve"> </w:t>
      </w:r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nende</w:t>
      </w:r>
      <w:proofErr w:type="spellEnd"/>
      <w:proofErr w:type="gram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saavutamise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meetmed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aastateks</w:t>
      </w:r>
      <w:proofErr w:type="spellEnd"/>
      <w:r w:rsidRPr="00476D70">
        <w:rPr>
          <w:rFonts w:eastAsia="Times New Roman" w:cs="Arial"/>
        </w:rPr>
        <w:t xml:space="preserve"> 2016–2020. </w:t>
      </w:r>
    </w:p>
    <w:p w:rsidR="00476D70" w:rsidRDefault="00476D70" w:rsidP="00476D70">
      <w:pPr>
        <w:spacing w:after="0" w:line="240" w:lineRule="auto"/>
        <w:rPr>
          <w:rFonts w:eastAsia="Times New Roman" w:cs="Arial"/>
        </w:rPr>
      </w:pPr>
    </w:p>
    <w:p w:rsidR="00476D70" w:rsidRPr="00476D70" w:rsidRDefault="00476D70" w:rsidP="00476D70">
      <w:pPr>
        <w:pStyle w:val="BodyText"/>
        <w:jc w:val="left"/>
        <w:rPr>
          <w:rFonts w:asciiTheme="minorHAnsi" w:hAnsiTheme="minorHAnsi"/>
          <w:sz w:val="22"/>
          <w:szCs w:val="22"/>
        </w:rPr>
      </w:pPr>
      <w:r w:rsidRPr="00476D70">
        <w:rPr>
          <w:rFonts w:asciiTheme="minorHAnsi" w:hAnsiTheme="minorHAnsi" w:cs="Arial"/>
          <w:sz w:val="22"/>
          <w:szCs w:val="22"/>
        </w:rPr>
        <w:t>Täienduskoolituskeskuse  arengukava juhindub EMTA arengukavast, EMTA põhikirjast,</w:t>
      </w:r>
      <w:r w:rsidR="006F1EFC">
        <w:rPr>
          <w:rFonts w:asciiTheme="minorHAnsi" w:hAnsiTheme="minorHAnsi" w:cs="Arial"/>
          <w:sz w:val="22"/>
          <w:szCs w:val="22"/>
        </w:rPr>
        <w:t xml:space="preserve"> </w:t>
      </w:r>
      <w:r w:rsidRPr="00476D70">
        <w:rPr>
          <w:rFonts w:asciiTheme="minorHAnsi" w:hAnsiTheme="minorHAnsi" w:cs="Arial"/>
          <w:sz w:val="22"/>
          <w:szCs w:val="22"/>
        </w:rPr>
        <w:t xml:space="preserve">keskuse põhimäärusest,  </w:t>
      </w:r>
      <w:r w:rsidRPr="00476D70">
        <w:rPr>
          <w:rFonts w:asciiTheme="minorHAnsi" w:hAnsiTheme="minorHAnsi"/>
          <w:sz w:val="22"/>
          <w:szCs w:val="22"/>
        </w:rPr>
        <w:t xml:space="preserve">Täiskasvanute koolituse seadusest, </w:t>
      </w:r>
      <w:r w:rsidR="006F1EFC">
        <w:rPr>
          <w:rFonts w:asciiTheme="minorHAnsi" w:hAnsiTheme="minorHAnsi"/>
          <w:sz w:val="22"/>
          <w:szCs w:val="22"/>
        </w:rPr>
        <w:t xml:space="preserve"> </w:t>
      </w:r>
      <w:r w:rsidRPr="00476D70">
        <w:rPr>
          <w:rFonts w:asciiTheme="minorHAnsi" w:hAnsiTheme="minorHAnsi"/>
          <w:sz w:val="22"/>
          <w:szCs w:val="22"/>
        </w:rPr>
        <w:t xml:space="preserve">Eesti Elukestva õppe strateegiast ning teistest Eesti Vabariigis kehtivatest õigusaktidest. </w:t>
      </w:r>
    </w:p>
    <w:p w:rsidR="00476D70" w:rsidRPr="00154A00" w:rsidRDefault="00476D70" w:rsidP="00476D70">
      <w:pPr>
        <w:spacing w:after="0" w:line="240" w:lineRule="auto"/>
        <w:rPr>
          <w:rFonts w:eastAsia="Times New Roman" w:cs="Arial"/>
          <w:b/>
          <w:lang w:val="et-EE"/>
        </w:rPr>
      </w:pPr>
      <w:r w:rsidRPr="00154A00">
        <w:rPr>
          <w:rFonts w:eastAsia="Times New Roman" w:cs="Arial"/>
          <w:b/>
          <w:lang w:val="et-EE"/>
        </w:rPr>
        <w:t>Lähteolukord ja roll ühiskonnas</w:t>
      </w:r>
    </w:p>
    <w:p w:rsidR="00476D70" w:rsidRPr="00154A00" w:rsidRDefault="00476D70" w:rsidP="00476D70">
      <w:pPr>
        <w:spacing w:after="0" w:line="240" w:lineRule="auto"/>
        <w:rPr>
          <w:rFonts w:eastAsia="Times New Roman" w:cs="Arial"/>
          <w:b/>
          <w:lang w:val="et-EE"/>
        </w:rPr>
      </w:pPr>
    </w:p>
    <w:p w:rsidR="00476D70" w:rsidRPr="00154A00" w:rsidRDefault="00476D70" w:rsidP="00476D70">
      <w:pPr>
        <w:spacing w:after="0" w:line="240" w:lineRule="auto"/>
        <w:rPr>
          <w:rFonts w:eastAsia="Times New Roman" w:cs="Arial"/>
          <w:lang w:val="et-EE"/>
        </w:rPr>
      </w:pPr>
      <w:r w:rsidRPr="00154A00">
        <w:rPr>
          <w:rFonts w:eastAsia="Times New Roman" w:cs="Arial"/>
          <w:lang w:val="et-EE"/>
        </w:rPr>
        <w:t>EMTA täienduskoolituskeskus  on suurim   esitusku</w:t>
      </w:r>
      <w:r w:rsidR="00E83C53" w:rsidRPr="00154A00">
        <w:rPr>
          <w:rFonts w:eastAsia="Times New Roman" w:cs="Arial"/>
          <w:lang w:val="et-EE"/>
        </w:rPr>
        <w:t>nstide</w:t>
      </w:r>
      <w:r w:rsidR="006F1EFC" w:rsidRPr="00154A00">
        <w:rPr>
          <w:rFonts w:eastAsia="Times New Roman" w:cs="Arial"/>
          <w:lang w:val="et-EE"/>
        </w:rPr>
        <w:t xml:space="preserve"> </w:t>
      </w:r>
      <w:r w:rsidR="00E83C53" w:rsidRPr="00154A00">
        <w:rPr>
          <w:rFonts w:eastAsia="Times New Roman" w:cs="Arial"/>
          <w:lang w:val="et-EE"/>
        </w:rPr>
        <w:t xml:space="preserve"> ja</w:t>
      </w:r>
      <w:r w:rsidR="006F1EFC" w:rsidRPr="00154A00">
        <w:rPr>
          <w:rFonts w:eastAsia="Times New Roman" w:cs="Arial"/>
          <w:lang w:val="et-EE"/>
        </w:rPr>
        <w:t xml:space="preserve"> </w:t>
      </w:r>
      <w:r w:rsidR="00E83C53" w:rsidRPr="00154A00">
        <w:rPr>
          <w:rFonts w:eastAsia="Times New Roman" w:cs="Arial"/>
          <w:lang w:val="et-EE"/>
        </w:rPr>
        <w:t xml:space="preserve"> muusikapedagoogika va</w:t>
      </w:r>
      <w:r w:rsidRPr="00154A00">
        <w:rPr>
          <w:rFonts w:eastAsia="Times New Roman" w:cs="Arial"/>
          <w:lang w:val="et-EE"/>
        </w:rPr>
        <w:t xml:space="preserve">ldkonna täiendusõppe pakkuja Eestis. </w:t>
      </w:r>
    </w:p>
    <w:p w:rsidR="00E83C53" w:rsidRPr="00154A00" w:rsidRDefault="00E83C53" w:rsidP="00476D70">
      <w:pPr>
        <w:spacing w:after="0" w:line="240" w:lineRule="auto"/>
        <w:rPr>
          <w:rFonts w:eastAsia="Times New Roman" w:cs="Arial"/>
          <w:lang w:val="et-EE"/>
        </w:rPr>
      </w:pPr>
      <w:r w:rsidRPr="00154A00">
        <w:rPr>
          <w:lang w:val="et-EE"/>
        </w:rPr>
        <w:t xml:space="preserve">Keskuse tegevuse eesmärkideks  on </w:t>
      </w:r>
      <w:r w:rsidRPr="006413F2">
        <w:rPr>
          <w:rFonts w:eastAsia="Times New Roman" w:cs="Helvetica"/>
          <w:color w:val="000000" w:themeColor="text1"/>
          <w:lang w:val="et-EE"/>
        </w:rPr>
        <w:t xml:space="preserve">täienduskoolituse </w:t>
      </w:r>
      <w:r w:rsidR="00933385">
        <w:rPr>
          <w:rFonts w:eastAsia="Times New Roman" w:cs="Helvetica"/>
          <w:color w:val="000000" w:themeColor="text1"/>
          <w:lang w:val="et-EE"/>
        </w:rPr>
        <w:t xml:space="preserve">pakkumine </w:t>
      </w:r>
      <w:r w:rsidRPr="006413F2">
        <w:rPr>
          <w:rFonts w:eastAsia="Times New Roman" w:cs="Helvetica"/>
          <w:color w:val="000000" w:themeColor="text1"/>
          <w:lang w:val="et-EE"/>
        </w:rPr>
        <w:t xml:space="preserve"> muusika</w:t>
      </w:r>
      <w:r w:rsidR="008F1750">
        <w:rPr>
          <w:rFonts w:eastAsia="Times New Roman" w:cs="Helvetica"/>
          <w:color w:val="000000" w:themeColor="text1"/>
          <w:lang w:val="et-EE"/>
        </w:rPr>
        <w:t>-</w:t>
      </w:r>
      <w:r w:rsidR="002825BA">
        <w:rPr>
          <w:rFonts w:eastAsia="Times New Roman" w:cs="Helvetica"/>
          <w:color w:val="000000" w:themeColor="text1"/>
          <w:lang w:val="et-EE"/>
        </w:rPr>
        <w:t>,</w:t>
      </w:r>
      <w:r w:rsidRPr="006413F2">
        <w:rPr>
          <w:rFonts w:eastAsia="Times New Roman" w:cs="Helvetica"/>
          <w:color w:val="000000" w:themeColor="text1"/>
          <w:lang w:val="et-EE"/>
        </w:rPr>
        <w:t xml:space="preserve"> teatri</w:t>
      </w:r>
      <w:r w:rsidR="00933385">
        <w:rPr>
          <w:rFonts w:eastAsia="Times New Roman" w:cs="Helvetica"/>
          <w:color w:val="000000" w:themeColor="text1"/>
          <w:lang w:val="et-EE"/>
        </w:rPr>
        <w:t xml:space="preserve">kunsti </w:t>
      </w:r>
      <w:r w:rsidR="002825BA">
        <w:rPr>
          <w:rFonts w:eastAsia="Times New Roman" w:cs="Helvetica"/>
          <w:color w:val="000000" w:themeColor="text1"/>
          <w:lang w:val="et-EE"/>
        </w:rPr>
        <w:t xml:space="preserve"> ja kultuuri</w:t>
      </w:r>
      <w:r w:rsidR="00933385">
        <w:rPr>
          <w:rFonts w:eastAsia="Times New Roman" w:cs="Helvetica"/>
          <w:color w:val="000000" w:themeColor="text1"/>
          <w:lang w:val="et-EE"/>
        </w:rPr>
        <w:t xml:space="preserve">korralduse </w:t>
      </w:r>
      <w:r w:rsidRPr="006413F2">
        <w:rPr>
          <w:rFonts w:eastAsia="Times New Roman" w:cs="Helvetica"/>
          <w:color w:val="000000" w:themeColor="text1"/>
          <w:lang w:val="et-EE"/>
        </w:rPr>
        <w:t>valdkonnas tegutsevatele õpetajatele ja loovisikutele</w:t>
      </w:r>
      <w:r w:rsidRPr="00154A00">
        <w:rPr>
          <w:rFonts w:eastAsia="Times New Roman" w:cs="Arial"/>
          <w:lang w:val="et-EE"/>
        </w:rPr>
        <w:t xml:space="preserve">, uute õppevormide </w:t>
      </w:r>
      <w:r w:rsidR="009631A1" w:rsidRPr="00154A00">
        <w:rPr>
          <w:rFonts w:eastAsia="Times New Roman" w:cs="Arial"/>
          <w:lang w:val="et-EE"/>
        </w:rPr>
        <w:t xml:space="preserve">arendamine ning  </w:t>
      </w:r>
      <w:r w:rsidRPr="00154A00">
        <w:rPr>
          <w:rFonts w:eastAsia="Times New Roman" w:cs="Arial"/>
          <w:lang w:val="et-EE"/>
        </w:rPr>
        <w:t xml:space="preserve"> õppematerjalide loomine</w:t>
      </w:r>
      <w:r w:rsidR="009631A1" w:rsidRPr="00154A00">
        <w:rPr>
          <w:rFonts w:eastAsia="Times New Roman" w:cs="Arial"/>
          <w:lang w:val="et-EE"/>
        </w:rPr>
        <w:t>.</w:t>
      </w:r>
    </w:p>
    <w:p w:rsidR="00E83C53" w:rsidRPr="00154A00" w:rsidRDefault="00E83C53" w:rsidP="00476D70">
      <w:pPr>
        <w:spacing w:after="0" w:line="240" w:lineRule="auto"/>
        <w:rPr>
          <w:rFonts w:eastAsia="Times New Roman" w:cs="Arial"/>
          <w:lang w:val="et-EE"/>
        </w:rPr>
      </w:pPr>
    </w:p>
    <w:p w:rsidR="00476D70" w:rsidRPr="00154A00" w:rsidRDefault="00E83C53" w:rsidP="00476D70">
      <w:pPr>
        <w:spacing w:after="0" w:line="240" w:lineRule="auto"/>
        <w:rPr>
          <w:rFonts w:eastAsia="Times New Roman" w:cs="Arial"/>
          <w:lang w:val="et-EE"/>
        </w:rPr>
      </w:pPr>
      <w:r w:rsidRPr="00154A00">
        <w:rPr>
          <w:rFonts w:eastAsia="Times New Roman" w:cs="Arial"/>
          <w:lang w:val="et-EE"/>
        </w:rPr>
        <w:t xml:space="preserve"> </w:t>
      </w:r>
      <w:r w:rsidR="009631A1" w:rsidRPr="00154A00">
        <w:rPr>
          <w:rFonts w:eastAsia="Times New Roman" w:cs="Arial"/>
          <w:lang w:val="et-EE"/>
        </w:rPr>
        <w:t xml:space="preserve">Keskus on </w:t>
      </w:r>
      <w:r w:rsidR="00476D70" w:rsidRPr="00154A00">
        <w:rPr>
          <w:rFonts w:eastAsia="Times New Roman" w:cs="Arial"/>
          <w:lang w:val="et-EE"/>
        </w:rPr>
        <w:t xml:space="preserve">EMTA tugistruktuuri üksus, mis järgib </w:t>
      </w:r>
      <w:r w:rsidR="009631A1" w:rsidRPr="00154A00">
        <w:rPr>
          <w:rFonts w:eastAsia="Times New Roman" w:cs="Arial"/>
          <w:lang w:val="et-EE"/>
        </w:rPr>
        <w:t xml:space="preserve">täiendusõppe </w:t>
      </w:r>
      <w:r w:rsidR="00476D70" w:rsidRPr="00154A00">
        <w:rPr>
          <w:rFonts w:eastAsia="Times New Roman" w:cs="Arial"/>
          <w:lang w:val="et-EE"/>
        </w:rPr>
        <w:t xml:space="preserve"> arendamisel akadeemia õppe-, loome- ja teadustöö põhisuundi ja Eesti </w:t>
      </w:r>
      <w:r w:rsidR="009631A1" w:rsidRPr="00154A00">
        <w:rPr>
          <w:rFonts w:eastAsia="Times New Roman" w:cs="Arial"/>
          <w:lang w:val="et-EE"/>
        </w:rPr>
        <w:t>ülikoolide</w:t>
      </w:r>
      <w:r w:rsidR="00476D70" w:rsidRPr="00154A00">
        <w:rPr>
          <w:rFonts w:eastAsia="Times New Roman" w:cs="Arial"/>
          <w:lang w:val="et-EE"/>
        </w:rPr>
        <w:t xml:space="preserve"> vahelist tööjaotust</w:t>
      </w:r>
      <w:r w:rsidR="009631A1" w:rsidRPr="00154A00">
        <w:rPr>
          <w:rFonts w:eastAsia="Times New Roman" w:cs="Arial"/>
          <w:lang w:val="et-EE"/>
        </w:rPr>
        <w:t xml:space="preserve">. Keskus </w:t>
      </w:r>
      <w:r w:rsidR="002825BA">
        <w:rPr>
          <w:rFonts w:eastAsia="Times New Roman" w:cs="Arial"/>
          <w:lang w:val="et-EE"/>
        </w:rPr>
        <w:t xml:space="preserve">on </w:t>
      </w:r>
      <w:r w:rsidR="00476D70" w:rsidRPr="00154A00">
        <w:rPr>
          <w:rFonts w:eastAsia="Times New Roman" w:cs="Arial"/>
          <w:lang w:val="et-EE"/>
        </w:rPr>
        <w:t xml:space="preserve">Eesti </w:t>
      </w:r>
      <w:r w:rsidR="009631A1" w:rsidRPr="00154A00">
        <w:rPr>
          <w:rFonts w:eastAsia="Times New Roman" w:cs="Arial"/>
          <w:lang w:val="et-EE"/>
        </w:rPr>
        <w:t>akadeemilise  täie</w:t>
      </w:r>
      <w:r w:rsidR="002825BA">
        <w:rPr>
          <w:rFonts w:eastAsia="Times New Roman" w:cs="Arial"/>
          <w:lang w:val="et-EE"/>
        </w:rPr>
        <w:t>nduskoolituse koostöövõrgustiku (EATK) liige ning selle kaudu ka Euroopa analoogse organisatsiooni (EUCEN - the European University Continuing Education Network) liige</w:t>
      </w:r>
      <w:r w:rsidR="009631A1" w:rsidRPr="00154A00">
        <w:rPr>
          <w:rFonts w:eastAsia="Times New Roman" w:cs="Arial"/>
          <w:lang w:val="et-EE"/>
        </w:rPr>
        <w:t>.</w:t>
      </w:r>
      <w:r w:rsidR="00476D70" w:rsidRPr="00154A00">
        <w:rPr>
          <w:rFonts w:eastAsia="Times New Roman" w:cs="Arial"/>
          <w:lang w:val="et-EE"/>
        </w:rPr>
        <w:t xml:space="preserve"> </w:t>
      </w:r>
    </w:p>
    <w:p w:rsidR="009631A1" w:rsidRPr="00154A00" w:rsidRDefault="009631A1" w:rsidP="00476D70">
      <w:pPr>
        <w:spacing w:after="0" w:line="240" w:lineRule="auto"/>
        <w:rPr>
          <w:rFonts w:eastAsia="Times New Roman" w:cs="Arial"/>
          <w:lang w:val="et-EE"/>
        </w:rPr>
      </w:pPr>
    </w:p>
    <w:p w:rsidR="00476D70" w:rsidRPr="00154A00" w:rsidRDefault="009631A1" w:rsidP="009631A1">
      <w:pPr>
        <w:spacing w:after="0" w:line="240" w:lineRule="auto"/>
        <w:rPr>
          <w:rFonts w:eastAsia="Times New Roman" w:cs="Arial"/>
          <w:lang w:val="et-EE"/>
        </w:rPr>
      </w:pPr>
      <w:r w:rsidRPr="00154A00">
        <w:rPr>
          <w:rFonts w:eastAsia="Times New Roman" w:cs="Arial"/>
          <w:lang w:val="et-EE"/>
        </w:rPr>
        <w:t xml:space="preserve">Keskus </w:t>
      </w:r>
      <w:r w:rsidR="00476D70" w:rsidRPr="00154A00">
        <w:rPr>
          <w:rFonts w:eastAsia="Times New Roman" w:cs="Arial"/>
          <w:lang w:val="et-EE"/>
        </w:rPr>
        <w:t xml:space="preserve"> on jätkuvalt</w:t>
      </w:r>
      <w:r w:rsidR="006413F2" w:rsidRPr="00154A00">
        <w:rPr>
          <w:rFonts w:eastAsia="Times New Roman" w:cs="Arial"/>
          <w:lang w:val="et-EE"/>
        </w:rPr>
        <w:t xml:space="preserve"> teaduspõhise, </w:t>
      </w:r>
      <w:r w:rsidR="00476D70" w:rsidRPr="00154A00">
        <w:rPr>
          <w:rFonts w:eastAsia="Times New Roman" w:cs="Arial"/>
          <w:lang w:val="et-EE"/>
        </w:rPr>
        <w:t xml:space="preserve">kvaliteetse </w:t>
      </w:r>
      <w:r w:rsidRPr="00154A00">
        <w:rPr>
          <w:rFonts w:eastAsia="Times New Roman" w:cs="Arial"/>
          <w:lang w:val="et-EE"/>
        </w:rPr>
        <w:t xml:space="preserve">ja uusimal informatsioonil põhineva täiendusõppe pakkuja </w:t>
      </w:r>
      <w:r w:rsidR="00933385" w:rsidRPr="006413F2">
        <w:rPr>
          <w:rFonts w:eastAsia="Times New Roman" w:cs="Helvetica"/>
          <w:color w:val="000000" w:themeColor="text1"/>
          <w:lang w:val="et-EE"/>
        </w:rPr>
        <w:t>muusika</w:t>
      </w:r>
      <w:r w:rsidR="00933385">
        <w:rPr>
          <w:rFonts w:eastAsia="Times New Roman" w:cs="Helvetica"/>
          <w:color w:val="000000" w:themeColor="text1"/>
          <w:lang w:val="et-EE"/>
        </w:rPr>
        <w:t>-,</w:t>
      </w:r>
      <w:r w:rsidR="00933385" w:rsidRPr="006413F2">
        <w:rPr>
          <w:rFonts w:eastAsia="Times New Roman" w:cs="Helvetica"/>
          <w:color w:val="000000" w:themeColor="text1"/>
          <w:lang w:val="et-EE"/>
        </w:rPr>
        <w:t xml:space="preserve"> teatri</w:t>
      </w:r>
      <w:r w:rsidR="00933385">
        <w:rPr>
          <w:rFonts w:eastAsia="Times New Roman" w:cs="Helvetica"/>
          <w:color w:val="000000" w:themeColor="text1"/>
          <w:lang w:val="et-EE"/>
        </w:rPr>
        <w:t xml:space="preserve">kunsti  ja kultuurikorralduse </w:t>
      </w:r>
      <w:r w:rsidR="00933385" w:rsidRPr="006413F2">
        <w:rPr>
          <w:rFonts w:eastAsia="Times New Roman" w:cs="Helvetica"/>
          <w:color w:val="000000" w:themeColor="text1"/>
          <w:lang w:val="et-EE"/>
        </w:rPr>
        <w:t>valdkonnas</w:t>
      </w:r>
      <w:r w:rsidRPr="00154A00">
        <w:rPr>
          <w:rFonts w:eastAsia="Times New Roman" w:cs="Arial"/>
          <w:lang w:val="et-EE"/>
        </w:rPr>
        <w:t>.</w:t>
      </w:r>
      <w:r w:rsidR="00476D70" w:rsidRPr="00154A00">
        <w:rPr>
          <w:rFonts w:eastAsia="Times New Roman" w:cs="Arial"/>
          <w:lang w:val="et-EE"/>
        </w:rPr>
        <w:t xml:space="preserve"> </w:t>
      </w:r>
    </w:p>
    <w:p w:rsidR="000D081E" w:rsidRPr="00154A00" w:rsidRDefault="000D081E" w:rsidP="009631A1">
      <w:pPr>
        <w:spacing w:after="0" w:line="240" w:lineRule="auto"/>
        <w:rPr>
          <w:rFonts w:eastAsia="Times New Roman" w:cs="Arial"/>
          <w:lang w:val="et-EE"/>
        </w:rPr>
      </w:pPr>
    </w:p>
    <w:p w:rsidR="006413F2" w:rsidRDefault="009631A1" w:rsidP="00476D70">
      <w:pPr>
        <w:spacing w:after="0" w:line="240" w:lineRule="auto"/>
        <w:rPr>
          <w:rFonts w:eastAsia="Times New Roman" w:cs="Arial"/>
        </w:rPr>
      </w:pPr>
      <w:r w:rsidRPr="00154A00">
        <w:rPr>
          <w:rFonts w:eastAsia="Times New Roman" w:cs="Arial"/>
          <w:lang w:val="et-EE"/>
        </w:rPr>
        <w:t xml:space="preserve">Vaatamata </w:t>
      </w:r>
      <w:r w:rsidR="006413F2" w:rsidRPr="00154A00">
        <w:rPr>
          <w:rFonts w:eastAsia="Times New Roman" w:cs="Arial"/>
          <w:lang w:val="et-EE"/>
        </w:rPr>
        <w:t>täiendusõppe rahastamise vähendamis</w:t>
      </w:r>
      <w:r w:rsidR="000D081E" w:rsidRPr="00154A00">
        <w:rPr>
          <w:rFonts w:eastAsia="Times New Roman" w:cs="Arial"/>
          <w:lang w:val="et-EE"/>
        </w:rPr>
        <w:t>t</w:t>
      </w:r>
      <w:r w:rsidR="006413F2" w:rsidRPr="00154A00">
        <w:rPr>
          <w:rFonts w:eastAsia="Times New Roman" w:cs="Arial"/>
          <w:lang w:val="et-EE"/>
        </w:rPr>
        <w:t xml:space="preserve"> </w:t>
      </w:r>
      <w:r w:rsidR="000D081E" w:rsidRPr="00154A00">
        <w:rPr>
          <w:rFonts w:eastAsia="Times New Roman" w:cs="Arial"/>
          <w:lang w:val="et-EE"/>
        </w:rPr>
        <w:t>puudutavatele</w:t>
      </w:r>
      <w:r w:rsidR="006413F2" w:rsidRPr="00154A00">
        <w:rPr>
          <w:rFonts w:eastAsia="Times New Roman" w:cs="Arial"/>
          <w:lang w:val="et-EE"/>
        </w:rPr>
        <w:t xml:space="preserve"> muudatustele EV seadusandluses, on keskus suutnud säilitada suhteliselt stabiilse </w:t>
      </w:r>
      <w:r w:rsidR="00190465">
        <w:rPr>
          <w:rFonts w:eastAsia="Times New Roman" w:cs="Arial"/>
          <w:lang w:val="et-EE"/>
        </w:rPr>
        <w:t xml:space="preserve">täiendusõppes </w:t>
      </w:r>
      <w:r w:rsidR="000D081E" w:rsidRPr="00154A00">
        <w:rPr>
          <w:rFonts w:eastAsia="Times New Roman" w:cs="Arial"/>
          <w:lang w:val="et-EE"/>
        </w:rPr>
        <w:t xml:space="preserve"> </w:t>
      </w:r>
      <w:r w:rsidR="002825BA">
        <w:rPr>
          <w:rFonts w:eastAsia="Times New Roman" w:cs="Arial"/>
          <w:lang w:val="et-EE"/>
        </w:rPr>
        <w:t xml:space="preserve">osalejate arvu </w:t>
      </w:r>
      <w:r w:rsidR="000D081E" w:rsidRPr="00154A00">
        <w:rPr>
          <w:rFonts w:eastAsia="Times New Roman" w:cs="Arial"/>
          <w:lang w:val="et-EE"/>
        </w:rPr>
        <w:t>tänu edukatele riigihangetele ja Eur</w:t>
      </w:r>
      <w:r w:rsidR="00190465">
        <w:rPr>
          <w:rFonts w:eastAsia="Times New Roman" w:cs="Arial"/>
          <w:lang w:val="et-EE"/>
        </w:rPr>
        <w:t>oopa Struktuurifondide projekti</w:t>
      </w:r>
      <w:r w:rsidR="000D081E" w:rsidRPr="00154A00">
        <w:rPr>
          <w:rFonts w:eastAsia="Times New Roman" w:cs="Arial"/>
          <w:lang w:val="et-EE"/>
        </w:rPr>
        <w:t>toetus</w:t>
      </w:r>
      <w:r w:rsidR="00CB385E">
        <w:rPr>
          <w:rFonts w:eastAsia="Times New Roman" w:cs="Arial"/>
          <w:lang w:val="et-EE"/>
        </w:rPr>
        <w:t>t</w:t>
      </w:r>
      <w:r w:rsidR="000D081E" w:rsidRPr="00154A00">
        <w:rPr>
          <w:rFonts w:eastAsia="Times New Roman" w:cs="Arial"/>
          <w:lang w:val="et-EE"/>
        </w:rPr>
        <w:t xml:space="preserve">ele. </w:t>
      </w:r>
      <w:proofErr w:type="spellStart"/>
      <w:r w:rsidR="006F1EFC">
        <w:rPr>
          <w:rFonts w:eastAsia="Times New Roman" w:cs="Arial"/>
        </w:rPr>
        <w:t>Olulisel</w:t>
      </w:r>
      <w:proofErr w:type="spellEnd"/>
      <w:r w:rsidR="006F1EFC">
        <w:rPr>
          <w:rFonts w:eastAsia="Times New Roman" w:cs="Arial"/>
        </w:rPr>
        <w:t xml:space="preserve"> </w:t>
      </w:r>
      <w:proofErr w:type="spellStart"/>
      <w:r w:rsidR="006F1EFC">
        <w:rPr>
          <w:rFonts w:eastAsia="Times New Roman" w:cs="Arial"/>
        </w:rPr>
        <w:t>määral</w:t>
      </w:r>
      <w:proofErr w:type="spellEnd"/>
      <w:r w:rsidR="006F1EFC">
        <w:rPr>
          <w:rFonts w:eastAsia="Times New Roman" w:cs="Arial"/>
        </w:rPr>
        <w:t xml:space="preserve"> on </w:t>
      </w:r>
      <w:proofErr w:type="spellStart"/>
      <w:r w:rsidR="006F1EFC">
        <w:rPr>
          <w:rFonts w:eastAsia="Times New Roman" w:cs="Arial"/>
        </w:rPr>
        <w:t>aga</w:t>
      </w:r>
      <w:proofErr w:type="spellEnd"/>
      <w:r w:rsidR="006F1EFC">
        <w:rPr>
          <w:rFonts w:eastAsia="Times New Roman" w:cs="Arial"/>
        </w:rPr>
        <w:t xml:space="preserve"> </w:t>
      </w:r>
      <w:proofErr w:type="spellStart"/>
      <w:r w:rsidR="006F1EFC">
        <w:rPr>
          <w:rFonts w:eastAsia="Times New Roman" w:cs="Arial"/>
        </w:rPr>
        <w:t>vähenenud</w:t>
      </w:r>
      <w:proofErr w:type="spellEnd"/>
      <w:r w:rsidR="006F1EFC">
        <w:rPr>
          <w:rFonts w:eastAsia="Times New Roman" w:cs="Arial"/>
        </w:rPr>
        <w:t xml:space="preserve"> </w:t>
      </w:r>
      <w:proofErr w:type="spellStart"/>
      <w:r w:rsidR="000D081E">
        <w:rPr>
          <w:rFonts w:eastAsia="Times New Roman" w:cs="Arial"/>
        </w:rPr>
        <w:t>osalejate</w:t>
      </w:r>
      <w:proofErr w:type="spellEnd"/>
      <w:r w:rsidR="000D081E">
        <w:rPr>
          <w:rFonts w:eastAsia="Times New Roman" w:cs="Arial"/>
        </w:rPr>
        <w:t xml:space="preserve"> </w:t>
      </w:r>
      <w:proofErr w:type="spellStart"/>
      <w:r w:rsidR="000D081E">
        <w:rPr>
          <w:rFonts w:eastAsia="Times New Roman" w:cs="Arial"/>
        </w:rPr>
        <w:t>arv</w:t>
      </w:r>
      <w:proofErr w:type="spellEnd"/>
      <w:r w:rsidR="000D081E">
        <w:rPr>
          <w:rFonts w:eastAsia="Times New Roman" w:cs="Arial"/>
        </w:rPr>
        <w:t xml:space="preserve"> </w:t>
      </w:r>
      <w:proofErr w:type="spellStart"/>
      <w:proofErr w:type="gramStart"/>
      <w:r w:rsidR="006F1EFC">
        <w:rPr>
          <w:rFonts w:eastAsia="Times New Roman" w:cs="Arial"/>
        </w:rPr>
        <w:t>omafinantseeringuga</w:t>
      </w:r>
      <w:proofErr w:type="spellEnd"/>
      <w:r w:rsidR="006F1EFC">
        <w:rPr>
          <w:rFonts w:eastAsia="Times New Roman" w:cs="Arial"/>
        </w:rPr>
        <w:t xml:space="preserve">  </w:t>
      </w:r>
      <w:proofErr w:type="spellStart"/>
      <w:r w:rsidR="006F1EFC">
        <w:rPr>
          <w:rFonts w:eastAsia="Times New Roman" w:cs="Arial"/>
        </w:rPr>
        <w:t>kursustel</w:t>
      </w:r>
      <w:proofErr w:type="spellEnd"/>
      <w:proofErr w:type="gramEnd"/>
      <w:r w:rsidR="006F1EFC">
        <w:rPr>
          <w:rFonts w:eastAsia="Times New Roman" w:cs="Arial"/>
        </w:rPr>
        <w:t xml:space="preserve">. </w:t>
      </w:r>
      <w:proofErr w:type="spellStart"/>
      <w:proofErr w:type="gramStart"/>
      <w:r w:rsidR="00476D70" w:rsidRPr="00476D70">
        <w:rPr>
          <w:rFonts w:eastAsia="Times New Roman" w:cs="Arial"/>
        </w:rPr>
        <w:t>Seega</w:t>
      </w:r>
      <w:proofErr w:type="spellEnd"/>
      <w:r w:rsidR="00476D70" w:rsidRPr="00476D70">
        <w:rPr>
          <w:rFonts w:eastAsia="Times New Roman" w:cs="Arial"/>
        </w:rPr>
        <w:t xml:space="preserve"> on </w:t>
      </w:r>
      <w:proofErr w:type="spellStart"/>
      <w:r w:rsidR="006413F2">
        <w:rPr>
          <w:rFonts w:eastAsia="Times New Roman" w:cs="Arial"/>
        </w:rPr>
        <w:t>täiendusõppele</w:t>
      </w:r>
      <w:proofErr w:type="spellEnd"/>
      <w:r w:rsidR="006413F2">
        <w:rPr>
          <w:rFonts w:eastAsia="Times New Roman" w:cs="Arial"/>
        </w:rPr>
        <w:t xml:space="preserve"> </w:t>
      </w:r>
      <w:proofErr w:type="spellStart"/>
      <w:r w:rsidR="000D081E">
        <w:rPr>
          <w:rFonts w:eastAsia="Times New Roman" w:cs="Arial"/>
        </w:rPr>
        <w:t>lisa</w:t>
      </w:r>
      <w:r w:rsidR="006413F2">
        <w:rPr>
          <w:rFonts w:eastAsia="Times New Roman" w:cs="Arial"/>
        </w:rPr>
        <w:t>rahastuse</w:t>
      </w:r>
      <w:proofErr w:type="spellEnd"/>
      <w:r w:rsidR="006413F2">
        <w:rPr>
          <w:rFonts w:eastAsia="Times New Roman" w:cs="Arial"/>
        </w:rPr>
        <w:t xml:space="preserve"> </w:t>
      </w:r>
      <w:proofErr w:type="spellStart"/>
      <w:r w:rsidR="006413F2">
        <w:rPr>
          <w:rFonts w:eastAsia="Times New Roman" w:cs="Arial"/>
        </w:rPr>
        <w:t>leidmine</w:t>
      </w:r>
      <w:proofErr w:type="spellEnd"/>
      <w:r w:rsidR="006413F2">
        <w:rPr>
          <w:rFonts w:eastAsia="Times New Roman" w:cs="Arial"/>
        </w:rPr>
        <w:t xml:space="preserve"> </w:t>
      </w:r>
      <w:proofErr w:type="spellStart"/>
      <w:r w:rsidR="00476D70" w:rsidRPr="00476D70">
        <w:rPr>
          <w:rFonts w:eastAsia="Times New Roman" w:cs="Arial"/>
        </w:rPr>
        <w:t>jätkuvalt</w:t>
      </w:r>
      <w:proofErr w:type="spellEnd"/>
      <w:r w:rsidR="00476D70" w:rsidRPr="00476D70">
        <w:rPr>
          <w:rFonts w:eastAsia="Times New Roman" w:cs="Arial"/>
        </w:rPr>
        <w:t xml:space="preserve"> </w:t>
      </w:r>
      <w:proofErr w:type="spellStart"/>
      <w:r w:rsidR="00476D70" w:rsidRPr="00476D70">
        <w:rPr>
          <w:rFonts w:eastAsia="Times New Roman" w:cs="Arial"/>
        </w:rPr>
        <w:t>ka</w:t>
      </w:r>
      <w:proofErr w:type="spellEnd"/>
      <w:r w:rsidR="00476D70" w:rsidRPr="00476D70">
        <w:rPr>
          <w:rFonts w:eastAsia="Times New Roman" w:cs="Arial"/>
        </w:rPr>
        <w:t xml:space="preserve"> </w:t>
      </w:r>
      <w:proofErr w:type="spellStart"/>
      <w:r w:rsidR="00476D70" w:rsidRPr="00476D70">
        <w:rPr>
          <w:rFonts w:eastAsia="Times New Roman" w:cs="Arial"/>
        </w:rPr>
        <w:t>käesoleva</w:t>
      </w:r>
      <w:proofErr w:type="spellEnd"/>
      <w:r w:rsidR="00476D70" w:rsidRPr="00476D70">
        <w:rPr>
          <w:rFonts w:eastAsia="Times New Roman" w:cs="Arial"/>
        </w:rPr>
        <w:t xml:space="preserve"> </w:t>
      </w:r>
      <w:proofErr w:type="spellStart"/>
      <w:r w:rsidR="00476D70" w:rsidRPr="00476D70">
        <w:rPr>
          <w:rFonts w:eastAsia="Times New Roman" w:cs="Arial"/>
        </w:rPr>
        <w:t>arengukava</w:t>
      </w:r>
      <w:proofErr w:type="spellEnd"/>
      <w:r w:rsidR="00476D70" w:rsidRPr="00476D70">
        <w:rPr>
          <w:rFonts w:eastAsia="Times New Roman" w:cs="Arial"/>
        </w:rPr>
        <w:t xml:space="preserve"> </w:t>
      </w:r>
      <w:proofErr w:type="spellStart"/>
      <w:r w:rsidR="006413F2">
        <w:rPr>
          <w:rFonts w:eastAsia="Times New Roman" w:cs="Arial"/>
        </w:rPr>
        <w:t>üks</w:t>
      </w:r>
      <w:proofErr w:type="spellEnd"/>
      <w:r w:rsidR="006413F2">
        <w:rPr>
          <w:rFonts w:eastAsia="Times New Roman" w:cs="Arial"/>
        </w:rPr>
        <w:t xml:space="preserve"> </w:t>
      </w:r>
      <w:proofErr w:type="spellStart"/>
      <w:r w:rsidR="00476D70" w:rsidRPr="00476D70">
        <w:rPr>
          <w:rFonts w:eastAsia="Times New Roman" w:cs="Arial"/>
        </w:rPr>
        <w:t>prioriteete</w:t>
      </w:r>
      <w:proofErr w:type="spellEnd"/>
      <w:r w:rsidR="00476D70" w:rsidRPr="00476D70">
        <w:rPr>
          <w:rFonts w:eastAsia="Times New Roman" w:cs="Arial"/>
        </w:rPr>
        <w:t>.</w:t>
      </w:r>
      <w:proofErr w:type="gramEnd"/>
      <w:r w:rsidR="00476D70" w:rsidRPr="00476D70">
        <w:rPr>
          <w:rFonts w:eastAsia="Times New Roman" w:cs="Arial"/>
        </w:rPr>
        <w:t xml:space="preserve"> </w:t>
      </w:r>
    </w:p>
    <w:p w:rsidR="00CC2B17" w:rsidRDefault="00CC2B17" w:rsidP="00476D70">
      <w:pPr>
        <w:spacing w:after="0" w:line="240" w:lineRule="auto"/>
        <w:rPr>
          <w:rFonts w:eastAsia="Times New Roman" w:cs="Arial"/>
        </w:rPr>
      </w:pPr>
    </w:p>
    <w:p w:rsidR="002825BA" w:rsidRDefault="006413F2" w:rsidP="00476D70">
      <w:pPr>
        <w:spacing w:after="0" w:line="240" w:lineRule="auto"/>
        <w:rPr>
          <w:rFonts w:eastAsia="Times New Roman" w:cs="Arial"/>
        </w:rPr>
      </w:pPr>
      <w:proofErr w:type="spellStart"/>
      <w:r>
        <w:rPr>
          <w:rFonts w:eastAsia="Times New Roman" w:cs="Arial"/>
        </w:rPr>
        <w:t>Teiseks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prioriteediks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keskuse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tegevuses</w:t>
      </w:r>
      <w:proofErr w:type="spellEnd"/>
      <w:r w:rsidR="006F1EFC">
        <w:rPr>
          <w:rFonts w:eastAsia="Times New Roman" w:cs="Arial"/>
        </w:rPr>
        <w:t xml:space="preserve"> on </w:t>
      </w:r>
      <w:proofErr w:type="spellStart"/>
      <w:r w:rsidR="006F1EFC">
        <w:rPr>
          <w:rFonts w:eastAsia="Times New Roman" w:cs="Arial"/>
        </w:rPr>
        <w:t>uute</w:t>
      </w:r>
      <w:proofErr w:type="spellEnd"/>
      <w:r w:rsidR="006F1EFC">
        <w:rPr>
          <w:rFonts w:eastAsia="Times New Roman" w:cs="Arial"/>
        </w:rPr>
        <w:t xml:space="preserve"> </w:t>
      </w:r>
      <w:proofErr w:type="spellStart"/>
      <w:r w:rsidR="006F1EFC">
        <w:rPr>
          <w:rFonts w:eastAsia="Times New Roman" w:cs="Arial"/>
        </w:rPr>
        <w:t>õppevormide</w:t>
      </w:r>
      <w:proofErr w:type="spellEnd"/>
      <w:r w:rsidR="006F1EFC">
        <w:rPr>
          <w:rFonts w:eastAsia="Times New Roman" w:cs="Arial"/>
        </w:rPr>
        <w:t xml:space="preserve"> </w:t>
      </w:r>
      <w:proofErr w:type="spellStart"/>
      <w:r w:rsidR="006F1EFC">
        <w:rPr>
          <w:rFonts w:eastAsia="Times New Roman" w:cs="Arial"/>
        </w:rPr>
        <w:t>arendamine</w:t>
      </w:r>
      <w:proofErr w:type="spellEnd"/>
      <w:r w:rsidR="00EB3442">
        <w:rPr>
          <w:rFonts w:eastAsia="Times New Roman" w:cs="Arial"/>
        </w:rPr>
        <w:t xml:space="preserve"> </w:t>
      </w:r>
      <w:proofErr w:type="gramStart"/>
      <w:r w:rsidR="00EB3442">
        <w:rPr>
          <w:rFonts w:eastAsia="Times New Roman" w:cs="Arial"/>
        </w:rPr>
        <w:t>ja</w:t>
      </w:r>
      <w:proofErr w:type="gramEnd"/>
      <w:r w:rsidR="00EB3442">
        <w:rPr>
          <w:rFonts w:eastAsia="Times New Roman" w:cs="Arial"/>
        </w:rPr>
        <w:t xml:space="preserve"> </w:t>
      </w:r>
      <w:proofErr w:type="spellStart"/>
      <w:r w:rsidR="00EB3442">
        <w:rPr>
          <w:rFonts w:eastAsia="Times New Roman" w:cs="Arial"/>
        </w:rPr>
        <w:t>uute</w:t>
      </w:r>
      <w:proofErr w:type="spellEnd"/>
      <w:r w:rsidR="00EB3442">
        <w:rPr>
          <w:rFonts w:eastAsia="Times New Roman" w:cs="Arial"/>
        </w:rPr>
        <w:t xml:space="preserve"> </w:t>
      </w:r>
      <w:proofErr w:type="spellStart"/>
      <w:r w:rsidR="00EB3442">
        <w:rPr>
          <w:rFonts w:eastAsia="Times New Roman" w:cs="Arial"/>
        </w:rPr>
        <w:t>sihtgruppide</w:t>
      </w:r>
      <w:proofErr w:type="spellEnd"/>
      <w:r w:rsidR="00EB3442">
        <w:rPr>
          <w:rFonts w:eastAsia="Times New Roman" w:cs="Arial"/>
        </w:rPr>
        <w:t xml:space="preserve"> </w:t>
      </w:r>
      <w:proofErr w:type="spellStart"/>
      <w:r w:rsidR="00EB3442">
        <w:rPr>
          <w:rFonts w:eastAsia="Times New Roman" w:cs="Arial"/>
        </w:rPr>
        <w:t>leidmine</w:t>
      </w:r>
      <w:proofErr w:type="spellEnd"/>
      <w:r w:rsidR="006F1EFC">
        <w:rPr>
          <w:rFonts w:eastAsia="Times New Roman" w:cs="Arial"/>
        </w:rPr>
        <w:t xml:space="preserve">. </w:t>
      </w:r>
      <w:proofErr w:type="spellStart"/>
      <w:proofErr w:type="gramStart"/>
      <w:r w:rsidR="003266A8">
        <w:rPr>
          <w:rFonts w:eastAsia="Times New Roman" w:cs="Arial"/>
        </w:rPr>
        <w:t>Tänu</w:t>
      </w:r>
      <w:proofErr w:type="spellEnd"/>
      <w:r w:rsidR="003266A8">
        <w:rPr>
          <w:rFonts w:eastAsia="Times New Roman" w:cs="Arial"/>
        </w:rPr>
        <w:t xml:space="preserve"> </w:t>
      </w:r>
      <w:proofErr w:type="spellStart"/>
      <w:r w:rsidR="003266A8">
        <w:rPr>
          <w:rFonts w:eastAsia="Times New Roman" w:cs="Arial"/>
        </w:rPr>
        <w:t>Eesti</w:t>
      </w:r>
      <w:proofErr w:type="spellEnd"/>
      <w:r w:rsidR="003266A8">
        <w:rPr>
          <w:rFonts w:eastAsia="Times New Roman" w:cs="Arial"/>
        </w:rPr>
        <w:t xml:space="preserve"> </w:t>
      </w:r>
      <w:proofErr w:type="spellStart"/>
      <w:r w:rsidR="003266A8">
        <w:rPr>
          <w:rFonts w:eastAsia="Times New Roman" w:cs="Arial"/>
        </w:rPr>
        <w:t>akadeemilise</w:t>
      </w:r>
      <w:proofErr w:type="spellEnd"/>
      <w:r w:rsidR="003266A8">
        <w:rPr>
          <w:rFonts w:eastAsia="Times New Roman" w:cs="Arial"/>
        </w:rPr>
        <w:t xml:space="preserve"> </w:t>
      </w:r>
      <w:proofErr w:type="spellStart"/>
      <w:r w:rsidR="003266A8">
        <w:rPr>
          <w:rFonts w:eastAsia="Times New Roman" w:cs="Arial"/>
        </w:rPr>
        <w:t>täienduskoolituse</w:t>
      </w:r>
      <w:proofErr w:type="spellEnd"/>
      <w:r w:rsidR="003266A8">
        <w:rPr>
          <w:rFonts w:eastAsia="Times New Roman" w:cs="Arial"/>
        </w:rPr>
        <w:t xml:space="preserve"> </w:t>
      </w:r>
      <w:proofErr w:type="spellStart"/>
      <w:r w:rsidR="003266A8">
        <w:rPr>
          <w:rFonts w:eastAsia="Times New Roman" w:cs="Arial"/>
        </w:rPr>
        <w:t>koostöövõrgustiku</w:t>
      </w:r>
      <w:proofErr w:type="spellEnd"/>
      <w:r w:rsidR="003266A8">
        <w:rPr>
          <w:rFonts w:eastAsia="Times New Roman" w:cs="Arial"/>
        </w:rPr>
        <w:t xml:space="preserve"> </w:t>
      </w:r>
      <w:proofErr w:type="spellStart"/>
      <w:r w:rsidR="003266A8">
        <w:rPr>
          <w:rFonts w:eastAsia="Times New Roman" w:cs="Arial"/>
        </w:rPr>
        <w:t>poolt</w:t>
      </w:r>
      <w:proofErr w:type="spellEnd"/>
      <w:r w:rsidR="003266A8">
        <w:rPr>
          <w:rFonts w:eastAsia="Times New Roman" w:cs="Arial"/>
        </w:rPr>
        <w:t xml:space="preserve"> </w:t>
      </w:r>
      <w:proofErr w:type="spellStart"/>
      <w:r w:rsidR="003266A8">
        <w:rPr>
          <w:rFonts w:eastAsia="Times New Roman" w:cs="Arial"/>
        </w:rPr>
        <w:t>välja</w:t>
      </w:r>
      <w:proofErr w:type="spellEnd"/>
      <w:r w:rsidR="003266A8">
        <w:rPr>
          <w:rFonts w:eastAsia="Times New Roman" w:cs="Arial"/>
        </w:rPr>
        <w:t xml:space="preserve"> </w:t>
      </w:r>
      <w:proofErr w:type="spellStart"/>
      <w:r w:rsidR="003266A8">
        <w:rPr>
          <w:rFonts w:eastAsia="Times New Roman" w:cs="Arial"/>
        </w:rPr>
        <w:t>töötatud</w:t>
      </w:r>
      <w:proofErr w:type="spellEnd"/>
      <w:r w:rsidR="003266A8">
        <w:rPr>
          <w:rFonts w:eastAsia="Times New Roman" w:cs="Arial"/>
        </w:rPr>
        <w:t xml:space="preserve"> </w:t>
      </w:r>
      <w:proofErr w:type="spellStart"/>
      <w:r w:rsidR="003266A8">
        <w:rPr>
          <w:rFonts w:eastAsia="Times New Roman" w:cs="Arial"/>
        </w:rPr>
        <w:t>mudelile</w:t>
      </w:r>
      <w:proofErr w:type="spellEnd"/>
      <w:r w:rsidR="003266A8">
        <w:rPr>
          <w:rFonts w:eastAsia="Times New Roman" w:cs="Arial"/>
        </w:rPr>
        <w:t xml:space="preserve"> </w:t>
      </w:r>
      <w:r w:rsidR="006F1EFC">
        <w:rPr>
          <w:rFonts w:eastAsia="Times New Roman" w:cs="Arial"/>
        </w:rPr>
        <w:t xml:space="preserve">on </w:t>
      </w:r>
      <w:proofErr w:type="spellStart"/>
      <w:r w:rsidR="006F1EFC">
        <w:rPr>
          <w:rFonts w:eastAsia="Times New Roman" w:cs="Arial"/>
        </w:rPr>
        <w:t>edukalt</w:t>
      </w:r>
      <w:proofErr w:type="spellEnd"/>
      <w:r w:rsidR="006F1EFC">
        <w:rPr>
          <w:rFonts w:eastAsia="Times New Roman" w:cs="Arial"/>
        </w:rPr>
        <w:t xml:space="preserve"> </w:t>
      </w:r>
      <w:proofErr w:type="spellStart"/>
      <w:r w:rsidR="006F1EFC">
        <w:rPr>
          <w:rFonts w:eastAsia="Times New Roman" w:cs="Arial"/>
        </w:rPr>
        <w:t>rakendunud</w:t>
      </w:r>
      <w:proofErr w:type="spellEnd"/>
      <w:r w:rsidR="006F1EFC">
        <w:rPr>
          <w:rFonts w:eastAsia="Times New Roman" w:cs="Arial"/>
        </w:rPr>
        <w:t xml:space="preserve"> </w:t>
      </w:r>
      <w:proofErr w:type="spellStart"/>
      <w:r w:rsidR="006F1EFC">
        <w:rPr>
          <w:rFonts w:eastAsia="Times New Roman" w:cs="Arial"/>
        </w:rPr>
        <w:t>iseseisev</w:t>
      </w:r>
      <w:proofErr w:type="spellEnd"/>
      <w:r w:rsidR="006F1EFC">
        <w:rPr>
          <w:rFonts w:eastAsia="Times New Roman" w:cs="Arial"/>
        </w:rPr>
        <w:t xml:space="preserve"> </w:t>
      </w:r>
      <w:proofErr w:type="spellStart"/>
      <w:r w:rsidR="006F1EFC">
        <w:rPr>
          <w:rFonts w:eastAsia="Times New Roman" w:cs="Arial"/>
        </w:rPr>
        <w:t>täiendusõpe</w:t>
      </w:r>
      <w:proofErr w:type="spellEnd"/>
      <w:r w:rsidR="006F1EFC">
        <w:rPr>
          <w:rFonts w:eastAsia="Times New Roman" w:cs="Arial"/>
        </w:rPr>
        <w:t xml:space="preserve"> </w:t>
      </w:r>
      <w:proofErr w:type="spellStart"/>
      <w:r w:rsidR="006F1EFC">
        <w:rPr>
          <w:rFonts w:eastAsia="Times New Roman" w:cs="Arial"/>
        </w:rPr>
        <w:t>kui</w:t>
      </w:r>
      <w:proofErr w:type="spellEnd"/>
      <w:r w:rsidR="006F1EFC">
        <w:rPr>
          <w:rFonts w:eastAsia="Times New Roman" w:cs="Arial"/>
        </w:rPr>
        <w:t xml:space="preserve"> </w:t>
      </w:r>
      <w:proofErr w:type="spellStart"/>
      <w:r w:rsidR="006F1EFC">
        <w:rPr>
          <w:rFonts w:eastAsia="Times New Roman" w:cs="Arial"/>
        </w:rPr>
        <w:t>paindlik</w:t>
      </w:r>
      <w:proofErr w:type="spellEnd"/>
      <w:r w:rsidR="006F1EFC">
        <w:rPr>
          <w:rFonts w:eastAsia="Times New Roman" w:cs="Arial"/>
        </w:rPr>
        <w:t xml:space="preserve"> </w:t>
      </w:r>
      <w:proofErr w:type="spellStart"/>
      <w:r w:rsidR="006F1EFC">
        <w:rPr>
          <w:rFonts w:eastAsia="Times New Roman" w:cs="Arial"/>
        </w:rPr>
        <w:t>õppevorm</w:t>
      </w:r>
      <w:proofErr w:type="spellEnd"/>
      <w:r w:rsidR="006F1EFC">
        <w:rPr>
          <w:rFonts w:eastAsia="Times New Roman" w:cs="Arial"/>
        </w:rPr>
        <w:t>.</w:t>
      </w:r>
      <w:proofErr w:type="gramEnd"/>
      <w:r w:rsidR="006F1EFC">
        <w:rPr>
          <w:rFonts w:eastAsia="Times New Roman" w:cs="Arial"/>
        </w:rPr>
        <w:t xml:space="preserve">  </w:t>
      </w:r>
      <w:proofErr w:type="spellStart"/>
      <w:r w:rsidR="003266A8">
        <w:rPr>
          <w:rFonts w:eastAsia="Times New Roman" w:cs="Arial"/>
        </w:rPr>
        <w:t>Järgmisena</w:t>
      </w:r>
      <w:proofErr w:type="spellEnd"/>
      <w:r w:rsidR="003266A8">
        <w:rPr>
          <w:rFonts w:eastAsia="Times New Roman" w:cs="Arial"/>
        </w:rPr>
        <w:t xml:space="preserve"> </w:t>
      </w:r>
      <w:r w:rsidR="002825BA">
        <w:rPr>
          <w:rFonts w:eastAsia="Times New Roman" w:cs="Arial"/>
        </w:rPr>
        <w:t xml:space="preserve">on </w:t>
      </w:r>
      <w:proofErr w:type="spellStart"/>
      <w:r w:rsidR="002825BA">
        <w:rPr>
          <w:rFonts w:eastAsia="Times New Roman" w:cs="Arial"/>
        </w:rPr>
        <w:t>keskus</w:t>
      </w:r>
      <w:proofErr w:type="spellEnd"/>
      <w:r w:rsidR="002825BA">
        <w:rPr>
          <w:rFonts w:eastAsia="Times New Roman" w:cs="Arial"/>
        </w:rPr>
        <w:t xml:space="preserve"> </w:t>
      </w:r>
      <w:proofErr w:type="spellStart"/>
      <w:proofErr w:type="gramStart"/>
      <w:r w:rsidR="002825BA">
        <w:rPr>
          <w:rFonts w:eastAsia="Times New Roman" w:cs="Arial"/>
        </w:rPr>
        <w:t>alustanud</w:t>
      </w:r>
      <w:proofErr w:type="spellEnd"/>
      <w:r w:rsidR="002825BA">
        <w:rPr>
          <w:rFonts w:eastAsia="Times New Roman" w:cs="Arial"/>
        </w:rPr>
        <w:t xml:space="preserve"> </w:t>
      </w:r>
      <w:r w:rsidR="003266A8">
        <w:rPr>
          <w:rFonts w:eastAsia="Times New Roman" w:cs="Arial"/>
        </w:rPr>
        <w:t xml:space="preserve"> </w:t>
      </w:r>
      <w:r w:rsidR="002825BA">
        <w:rPr>
          <w:rFonts w:eastAsia="Times New Roman" w:cs="Arial"/>
        </w:rPr>
        <w:t>2016</w:t>
      </w:r>
      <w:proofErr w:type="gramEnd"/>
      <w:r w:rsidR="002825BA">
        <w:rPr>
          <w:rFonts w:eastAsia="Times New Roman" w:cs="Arial"/>
        </w:rPr>
        <w:t xml:space="preserve">. </w:t>
      </w:r>
      <w:proofErr w:type="spellStart"/>
      <w:proofErr w:type="gramStart"/>
      <w:r w:rsidR="002825BA">
        <w:rPr>
          <w:rFonts w:eastAsia="Times New Roman" w:cs="Arial"/>
        </w:rPr>
        <w:t>aastast</w:t>
      </w:r>
      <w:proofErr w:type="spellEnd"/>
      <w:proofErr w:type="gramEnd"/>
      <w:r w:rsidR="002825BA"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avatud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akadeemia</w:t>
      </w:r>
      <w:proofErr w:type="spellEnd"/>
      <w:r>
        <w:rPr>
          <w:rFonts w:eastAsia="Times New Roman" w:cs="Arial"/>
        </w:rPr>
        <w:t xml:space="preserve"> </w:t>
      </w:r>
      <w:r w:rsidR="00CC2B17">
        <w:rPr>
          <w:rFonts w:eastAsia="Times New Roman" w:cs="Arial"/>
        </w:rPr>
        <w:t>(</w:t>
      </w:r>
      <w:proofErr w:type="spellStart"/>
      <w:r>
        <w:rPr>
          <w:rFonts w:eastAsia="Times New Roman" w:cs="Arial"/>
        </w:rPr>
        <w:t>edaspid</w:t>
      </w:r>
      <w:r w:rsidR="00CC2B17">
        <w:rPr>
          <w:rFonts w:eastAsia="Times New Roman" w:cs="Arial"/>
        </w:rPr>
        <w:t>i</w:t>
      </w:r>
      <w:proofErr w:type="spellEnd"/>
      <w:r w:rsidR="002825BA">
        <w:rPr>
          <w:rFonts w:eastAsia="Times New Roman" w:cs="Arial"/>
        </w:rPr>
        <w:t xml:space="preserve"> </w:t>
      </w:r>
      <w:r w:rsidR="00CC2B17">
        <w:rPr>
          <w:rFonts w:eastAsia="Times New Roman" w:cs="Arial"/>
        </w:rPr>
        <w:t xml:space="preserve"> AA) </w:t>
      </w:r>
      <w:r>
        <w:rPr>
          <w:rFonts w:eastAsia="Times New Roman" w:cs="Arial"/>
        </w:rPr>
        <w:t xml:space="preserve"> </w:t>
      </w:r>
      <w:proofErr w:type="spellStart"/>
      <w:r w:rsidR="00933385">
        <w:rPr>
          <w:rFonts w:eastAsia="Times New Roman" w:cs="Arial"/>
        </w:rPr>
        <w:t>arendamist</w:t>
      </w:r>
      <w:proofErr w:type="spellEnd"/>
      <w:r w:rsidR="00933385">
        <w:rPr>
          <w:rFonts w:eastAsia="Times New Roman" w:cs="Arial"/>
        </w:rPr>
        <w:t xml:space="preserve"> </w:t>
      </w:r>
      <w:r w:rsidR="00CC2B17">
        <w:rPr>
          <w:rFonts w:eastAsia="Times New Roman" w:cs="Arial"/>
        </w:rPr>
        <w:t xml:space="preserve"> </w:t>
      </w:r>
      <w:proofErr w:type="spellStart"/>
      <w:r w:rsidR="00CC2B17">
        <w:rPr>
          <w:rFonts w:eastAsia="Times New Roman" w:cs="Arial"/>
        </w:rPr>
        <w:t>lähtuvalt</w:t>
      </w:r>
      <w:proofErr w:type="spellEnd"/>
      <w:r w:rsidR="00CC2B17">
        <w:rPr>
          <w:rFonts w:eastAsia="Times New Roman" w:cs="Arial"/>
        </w:rPr>
        <w:t xml:space="preserve"> </w:t>
      </w:r>
      <w:proofErr w:type="spellStart"/>
      <w:r w:rsidR="00CC2B17">
        <w:rPr>
          <w:rFonts w:eastAsia="Times New Roman" w:cs="Arial"/>
        </w:rPr>
        <w:t>Eesti</w:t>
      </w:r>
      <w:proofErr w:type="spellEnd"/>
      <w:r w:rsidR="00CC2B17">
        <w:rPr>
          <w:rFonts w:eastAsia="Times New Roman" w:cs="Arial"/>
        </w:rPr>
        <w:t xml:space="preserve"> </w:t>
      </w:r>
      <w:proofErr w:type="spellStart"/>
      <w:r w:rsidR="00CC2B17">
        <w:rPr>
          <w:rFonts w:eastAsia="Times New Roman" w:cs="Arial"/>
        </w:rPr>
        <w:t>ülikoolide</w:t>
      </w:r>
      <w:proofErr w:type="spellEnd"/>
      <w:r w:rsidR="00CC2B17">
        <w:rPr>
          <w:rFonts w:eastAsia="Times New Roman" w:cs="Arial"/>
        </w:rPr>
        <w:t xml:space="preserve"> </w:t>
      </w:r>
      <w:proofErr w:type="spellStart"/>
      <w:r w:rsidR="00CC2B17">
        <w:rPr>
          <w:rFonts w:eastAsia="Times New Roman" w:cs="Arial"/>
        </w:rPr>
        <w:t>täiendusõppe</w:t>
      </w:r>
      <w:proofErr w:type="spellEnd"/>
      <w:r w:rsidR="00CC2B17">
        <w:rPr>
          <w:rFonts w:eastAsia="Times New Roman" w:cs="Arial"/>
        </w:rPr>
        <w:t xml:space="preserve"> </w:t>
      </w:r>
      <w:proofErr w:type="spellStart"/>
      <w:r w:rsidR="00CC2B17">
        <w:rPr>
          <w:rFonts w:eastAsia="Times New Roman" w:cs="Arial"/>
        </w:rPr>
        <w:lastRenderedPageBreak/>
        <w:t>arengust</w:t>
      </w:r>
      <w:proofErr w:type="spellEnd"/>
      <w:r w:rsidR="00CC2B17">
        <w:rPr>
          <w:rFonts w:eastAsia="Times New Roman" w:cs="Arial"/>
        </w:rPr>
        <w:t xml:space="preserve"> </w:t>
      </w:r>
      <w:proofErr w:type="spellStart"/>
      <w:r w:rsidR="00CC2B17">
        <w:rPr>
          <w:rFonts w:eastAsia="Times New Roman" w:cs="Arial"/>
        </w:rPr>
        <w:t>tervikuna</w:t>
      </w:r>
      <w:proofErr w:type="spellEnd"/>
      <w:r w:rsidR="00CC2B17">
        <w:rPr>
          <w:rFonts w:eastAsia="Times New Roman" w:cs="Arial"/>
        </w:rPr>
        <w:t xml:space="preserve"> </w:t>
      </w:r>
      <w:proofErr w:type="spellStart"/>
      <w:r w:rsidR="00CC2B17">
        <w:rPr>
          <w:rFonts w:eastAsia="Times New Roman" w:cs="Arial"/>
        </w:rPr>
        <w:t>ning</w:t>
      </w:r>
      <w:proofErr w:type="spellEnd"/>
      <w:r w:rsidR="00CC2B17">
        <w:rPr>
          <w:rFonts w:eastAsia="Times New Roman" w:cs="Arial"/>
        </w:rPr>
        <w:t xml:space="preserve"> </w:t>
      </w:r>
      <w:proofErr w:type="spellStart"/>
      <w:r w:rsidR="002825BA">
        <w:rPr>
          <w:rFonts w:eastAsia="Times New Roman" w:cs="Arial"/>
        </w:rPr>
        <w:t>ühiskonnas</w:t>
      </w:r>
      <w:proofErr w:type="spellEnd"/>
      <w:r w:rsidR="002825BA">
        <w:rPr>
          <w:rFonts w:eastAsia="Times New Roman" w:cs="Arial"/>
        </w:rPr>
        <w:t xml:space="preserve">, </w:t>
      </w:r>
      <w:proofErr w:type="spellStart"/>
      <w:r w:rsidR="002825BA">
        <w:rPr>
          <w:rFonts w:eastAsia="Times New Roman" w:cs="Arial"/>
        </w:rPr>
        <w:t>eelkõige</w:t>
      </w:r>
      <w:proofErr w:type="spellEnd"/>
      <w:r w:rsidR="002825BA">
        <w:rPr>
          <w:rFonts w:eastAsia="Times New Roman" w:cs="Arial"/>
        </w:rPr>
        <w:t xml:space="preserve"> </w:t>
      </w:r>
      <w:r w:rsidR="00933385" w:rsidRPr="006413F2">
        <w:rPr>
          <w:rFonts w:eastAsia="Times New Roman" w:cs="Helvetica"/>
          <w:color w:val="000000" w:themeColor="text1"/>
          <w:lang w:val="et-EE"/>
        </w:rPr>
        <w:t>muusika</w:t>
      </w:r>
      <w:r w:rsidR="00933385">
        <w:rPr>
          <w:rFonts w:eastAsia="Times New Roman" w:cs="Helvetica"/>
          <w:color w:val="000000" w:themeColor="text1"/>
          <w:lang w:val="et-EE"/>
        </w:rPr>
        <w:t>-,</w:t>
      </w:r>
      <w:r w:rsidR="00933385" w:rsidRPr="006413F2">
        <w:rPr>
          <w:rFonts w:eastAsia="Times New Roman" w:cs="Helvetica"/>
          <w:color w:val="000000" w:themeColor="text1"/>
          <w:lang w:val="et-EE"/>
        </w:rPr>
        <w:t xml:space="preserve"> teatri</w:t>
      </w:r>
      <w:r w:rsidR="00933385">
        <w:rPr>
          <w:rFonts w:eastAsia="Times New Roman" w:cs="Helvetica"/>
          <w:color w:val="000000" w:themeColor="text1"/>
          <w:lang w:val="et-EE"/>
        </w:rPr>
        <w:t>kunsti  ja kultuurikorralduse</w:t>
      </w:r>
      <w:r w:rsidR="00933385">
        <w:rPr>
          <w:rFonts w:eastAsia="Times New Roman" w:cs="Arial"/>
        </w:rPr>
        <w:t xml:space="preserve"> </w:t>
      </w:r>
      <w:proofErr w:type="spellStart"/>
      <w:r w:rsidR="00CC2B17">
        <w:rPr>
          <w:rFonts w:eastAsia="Times New Roman" w:cs="Arial"/>
        </w:rPr>
        <w:t>valdkonnaga</w:t>
      </w:r>
      <w:proofErr w:type="spellEnd"/>
      <w:r w:rsidR="00CC2B17">
        <w:rPr>
          <w:rFonts w:eastAsia="Times New Roman" w:cs="Arial"/>
        </w:rPr>
        <w:t xml:space="preserve"> </w:t>
      </w:r>
      <w:proofErr w:type="spellStart"/>
      <w:r w:rsidR="00CC2B17">
        <w:rPr>
          <w:rFonts w:eastAsia="Times New Roman" w:cs="Arial"/>
        </w:rPr>
        <w:t>seotud</w:t>
      </w:r>
      <w:proofErr w:type="spellEnd"/>
      <w:r w:rsidR="00CC2B17">
        <w:rPr>
          <w:rFonts w:eastAsia="Times New Roman" w:cs="Arial"/>
        </w:rPr>
        <w:t xml:space="preserve">  </w:t>
      </w:r>
      <w:proofErr w:type="spellStart"/>
      <w:r w:rsidR="00CC2B17">
        <w:rPr>
          <w:rFonts w:eastAsia="Times New Roman" w:cs="Arial"/>
        </w:rPr>
        <w:t>sihtgruppides</w:t>
      </w:r>
      <w:proofErr w:type="spellEnd"/>
      <w:r w:rsidR="00933385">
        <w:rPr>
          <w:rFonts w:eastAsia="Times New Roman" w:cs="Arial"/>
        </w:rPr>
        <w:t>,</w:t>
      </w:r>
      <w:r w:rsidR="00CC2B17">
        <w:rPr>
          <w:rFonts w:eastAsia="Times New Roman" w:cs="Arial"/>
        </w:rPr>
        <w:t xml:space="preserve">  </w:t>
      </w:r>
      <w:proofErr w:type="spellStart"/>
      <w:r w:rsidR="00CC2B17">
        <w:rPr>
          <w:rFonts w:eastAsia="Times New Roman" w:cs="Arial"/>
        </w:rPr>
        <w:t>kujunenud</w:t>
      </w:r>
      <w:proofErr w:type="spellEnd"/>
      <w:r w:rsidR="00CC2B17">
        <w:rPr>
          <w:rFonts w:eastAsia="Times New Roman" w:cs="Arial"/>
        </w:rPr>
        <w:t xml:space="preserve"> </w:t>
      </w:r>
      <w:proofErr w:type="spellStart"/>
      <w:r w:rsidR="00CC2B17">
        <w:rPr>
          <w:rFonts w:eastAsia="Times New Roman" w:cs="Arial"/>
        </w:rPr>
        <w:t>ootus</w:t>
      </w:r>
      <w:r w:rsidR="009230C4">
        <w:rPr>
          <w:rFonts w:eastAsia="Times New Roman" w:cs="Arial"/>
        </w:rPr>
        <w:t>t</w:t>
      </w:r>
      <w:r w:rsidR="00CC2B17">
        <w:rPr>
          <w:rFonts w:eastAsia="Times New Roman" w:cs="Arial"/>
        </w:rPr>
        <w:t>est</w:t>
      </w:r>
      <w:proofErr w:type="spellEnd"/>
      <w:r w:rsidR="00CC2B17">
        <w:rPr>
          <w:rFonts w:eastAsia="Times New Roman" w:cs="Arial"/>
        </w:rPr>
        <w:t>.</w:t>
      </w:r>
      <w:r w:rsidR="00EB3442">
        <w:rPr>
          <w:rFonts w:eastAsia="Times New Roman" w:cs="Arial"/>
        </w:rPr>
        <w:t xml:space="preserve"> </w:t>
      </w:r>
    </w:p>
    <w:p w:rsidR="006413F2" w:rsidRDefault="00EB3442" w:rsidP="00476D70">
      <w:pPr>
        <w:spacing w:after="0" w:line="240" w:lineRule="auto"/>
        <w:rPr>
          <w:rFonts w:eastAsia="Times New Roman" w:cs="Arial"/>
        </w:rPr>
      </w:pPr>
      <w:proofErr w:type="spellStart"/>
      <w:r>
        <w:rPr>
          <w:rFonts w:eastAsia="Times New Roman" w:cs="Arial"/>
        </w:rPr>
        <w:t>Uute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sihtgruppide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leidmisel</w:t>
      </w:r>
      <w:proofErr w:type="spellEnd"/>
      <w:r>
        <w:rPr>
          <w:rFonts w:eastAsia="Times New Roman" w:cs="Arial"/>
        </w:rPr>
        <w:t xml:space="preserve"> on </w:t>
      </w:r>
      <w:proofErr w:type="spellStart"/>
      <w:r>
        <w:rPr>
          <w:rFonts w:eastAsia="Times New Roman" w:cs="Arial"/>
        </w:rPr>
        <w:t>alustatud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läbirääkimisi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kultuurikorralduse</w:t>
      </w:r>
      <w:proofErr w:type="spellEnd"/>
      <w:r>
        <w:rPr>
          <w:rFonts w:eastAsia="Times New Roman" w:cs="Arial"/>
        </w:rPr>
        <w:t xml:space="preserve"> </w:t>
      </w:r>
      <w:proofErr w:type="gramStart"/>
      <w:r>
        <w:rPr>
          <w:rFonts w:eastAsia="Times New Roman" w:cs="Arial"/>
        </w:rPr>
        <w:t>ja</w:t>
      </w:r>
      <w:proofErr w:type="gramEnd"/>
      <w:r>
        <w:rPr>
          <w:rFonts w:eastAsia="Times New Roman" w:cs="Arial"/>
        </w:rPr>
        <w:t xml:space="preserve"> </w:t>
      </w:r>
      <w:proofErr w:type="spellStart"/>
      <w:r w:rsidR="00933385">
        <w:rPr>
          <w:rFonts w:eastAsia="Times New Roman" w:cs="Arial"/>
        </w:rPr>
        <w:t>humanitaarainete</w:t>
      </w:r>
      <w:proofErr w:type="spellEnd"/>
      <w:r w:rsidR="00933385"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ainete</w:t>
      </w:r>
      <w:proofErr w:type="spellEnd"/>
      <w:r>
        <w:rPr>
          <w:rFonts w:eastAsia="Times New Roman" w:cs="Arial"/>
        </w:rPr>
        <w:t xml:space="preserve"> </w:t>
      </w:r>
      <w:proofErr w:type="spellStart"/>
      <w:r w:rsidR="00933385">
        <w:rPr>
          <w:rFonts w:eastAsia="Times New Roman" w:cs="Arial"/>
        </w:rPr>
        <w:t>keskusega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kultuuritöötaj</w:t>
      </w:r>
      <w:r w:rsidR="00CB385E">
        <w:rPr>
          <w:rFonts w:eastAsia="Times New Roman" w:cs="Arial"/>
        </w:rPr>
        <w:t>atele</w:t>
      </w:r>
      <w:proofErr w:type="spellEnd"/>
      <w:r w:rsidR="00CB385E">
        <w:rPr>
          <w:rFonts w:eastAsia="Times New Roman" w:cs="Arial"/>
        </w:rPr>
        <w:t xml:space="preserve"> </w:t>
      </w:r>
      <w:proofErr w:type="spellStart"/>
      <w:r w:rsidR="00CB385E">
        <w:rPr>
          <w:rFonts w:eastAsia="Times New Roman" w:cs="Arial"/>
        </w:rPr>
        <w:t>täiend</w:t>
      </w:r>
      <w:r w:rsidR="00933385">
        <w:rPr>
          <w:rFonts w:eastAsia="Times New Roman" w:cs="Arial"/>
        </w:rPr>
        <w:t>us</w:t>
      </w:r>
      <w:r w:rsidR="00CB385E">
        <w:rPr>
          <w:rFonts w:eastAsia="Times New Roman" w:cs="Arial"/>
        </w:rPr>
        <w:t>õppe</w:t>
      </w:r>
      <w:proofErr w:type="spellEnd"/>
      <w:r w:rsidR="00CB385E">
        <w:rPr>
          <w:rFonts w:eastAsia="Times New Roman" w:cs="Arial"/>
        </w:rPr>
        <w:t xml:space="preserve"> </w:t>
      </w:r>
      <w:proofErr w:type="spellStart"/>
      <w:r w:rsidR="00CB385E">
        <w:rPr>
          <w:rFonts w:eastAsia="Times New Roman" w:cs="Arial"/>
        </w:rPr>
        <w:t>kavandamiseks</w:t>
      </w:r>
      <w:proofErr w:type="spellEnd"/>
      <w:r w:rsidR="00CB385E">
        <w:rPr>
          <w:rFonts w:eastAsia="Times New Roman" w:cs="Arial"/>
        </w:rPr>
        <w:t xml:space="preserve">. </w:t>
      </w:r>
      <w:proofErr w:type="spellStart"/>
      <w:proofErr w:type="gramStart"/>
      <w:r w:rsidR="00CB385E">
        <w:rPr>
          <w:rFonts w:eastAsia="Times New Roman" w:cs="Arial"/>
        </w:rPr>
        <w:t>Teatrikunsti</w:t>
      </w:r>
      <w:proofErr w:type="spellEnd"/>
      <w:r w:rsidR="00CB385E">
        <w:rPr>
          <w:rFonts w:eastAsia="Times New Roman" w:cs="Arial"/>
        </w:rPr>
        <w:t xml:space="preserve"> </w:t>
      </w:r>
      <w:proofErr w:type="spellStart"/>
      <w:r w:rsidR="00CB385E">
        <w:rPr>
          <w:rFonts w:eastAsia="Times New Roman" w:cs="Arial"/>
        </w:rPr>
        <w:t>valdkonnas</w:t>
      </w:r>
      <w:proofErr w:type="spellEnd"/>
      <w:r w:rsidR="00CB385E">
        <w:rPr>
          <w:rFonts w:eastAsia="Times New Roman" w:cs="Arial"/>
        </w:rPr>
        <w:t xml:space="preserve"> on </w:t>
      </w:r>
      <w:proofErr w:type="spellStart"/>
      <w:r w:rsidR="00CB385E">
        <w:rPr>
          <w:rFonts w:eastAsia="Times New Roman" w:cs="Arial"/>
        </w:rPr>
        <w:t>planeerimisel</w:t>
      </w:r>
      <w:proofErr w:type="spellEnd"/>
      <w:r w:rsidR="00CB385E">
        <w:rPr>
          <w:rFonts w:eastAsia="Times New Roman" w:cs="Arial"/>
        </w:rPr>
        <w:t xml:space="preserve"> </w:t>
      </w:r>
      <w:proofErr w:type="spellStart"/>
      <w:r w:rsidR="00CB385E">
        <w:rPr>
          <w:rFonts w:eastAsia="Times New Roman" w:cs="Arial"/>
        </w:rPr>
        <w:t>kursused</w:t>
      </w:r>
      <w:proofErr w:type="spellEnd"/>
      <w:r w:rsidR="00CB385E">
        <w:rPr>
          <w:rFonts w:eastAsia="Times New Roman" w:cs="Arial"/>
        </w:rPr>
        <w:t xml:space="preserve"> </w:t>
      </w:r>
      <w:proofErr w:type="spellStart"/>
      <w:r w:rsidR="00CB385E">
        <w:rPr>
          <w:rFonts w:eastAsia="Times New Roman" w:cs="Arial"/>
        </w:rPr>
        <w:t>kooliteatrite</w:t>
      </w:r>
      <w:proofErr w:type="spellEnd"/>
      <w:r w:rsidR="00190465">
        <w:rPr>
          <w:rFonts w:eastAsia="Times New Roman" w:cs="Arial"/>
        </w:rPr>
        <w:t xml:space="preserve"> </w:t>
      </w:r>
      <w:proofErr w:type="spellStart"/>
      <w:r w:rsidR="00CB385E">
        <w:rPr>
          <w:rFonts w:eastAsia="Times New Roman" w:cs="Arial"/>
        </w:rPr>
        <w:t>juhendajatele</w:t>
      </w:r>
      <w:proofErr w:type="spellEnd"/>
      <w:r w:rsidR="00CB385E">
        <w:rPr>
          <w:rFonts w:eastAsia="Times New Roman" w:cs="Arial"/>
        </w:rPr>
        <w:t xml:space="preserve">, </w:t>
      </w:r>
      <w:proofErr w:type="spellStart"/>
      <w:r w:rsidR="00CB385E">
        <w:rPr>
          <w:rFonts w:eastAsia="Times New Roman" w:cs="Arial"/>
        </w:rPr>
        <w:t>samuti</w:t>
      </w:r>
      <w:proofErr w:type="spellEnd"/>
      <w:r w:rsidR="00CB385E">
        <w:rPr>
          <w:rFonts w:eastAsia="Times New Roman" w:cs="Arial"/>
        </w:rPr>
        <w:t xml:space="preserve"> on </w:t>
      </w:r>
      <w:proofErr w:type="spellStart"/>
      <w:r w:rsidR="00CB385E">
        <w:rPr>
          <w:rFonts w:eastAsia="Times New Roman" w:cs="Arial"/>
        </w:rPr>
        <w:t>selle</w:t>
      </w:r>
      <w:proofErr w:type="spellEnd"/>
      <w:r w:rsidR="00CB385E">
        <w:rPr>
          <w:rFonts w:eastAsia="Times New Roman" w:cs="Arial"/>
        </w:rPr>
        <w:t xml:space="preserve"> </w:t>
      </w:r>
      <w:proofErr w:type="spellStart"/>
      <w:r w:rsidR="00CB385E">
        <w:rPr>
          <w:rFonts w:eastAsia="Times New Roman" w:cs="Arial"/>
        </w:rPr>
        <w:t>valdkonna</w:t>
      </w:r>
      <w:proofErr w:type="spellEnd"/>
      <w:r w:rsidR="00CB385E">
        <w:rPr>
          <w:rFonts w:eastAsia="Times New Roman" w:cs="Arial"/>
        </w:rPr>
        <w:t xml:space="preserve"> </w:t>
      </w:r>
      <w:proofErr w:type="spellStart"/>
      <w:r w:rsidR="00CB385E">
        <w:rPr>
          <w:rFonts w:eastAsia="Times New Roman" w:cs="Arial"/>
        </w:rPr>
        <w:t>valikulised</w:t>
      </w:r>
      <w:proofErr w:type="spellEnd"/>
      <w:r w:rsidR="00CB385E">
        <w:rPr>
          <w:rFonts w:eastAsia="Times New Roman" w:cs="Arial"/>
        </w:rPr>
        <w:t xml:space="preserve"> </w:t>
      </w:r>
      <w:proofErr w:type="spellStart"/>
      <w:r w:rsidR="00CB385E">
        <w:rPr>
          <w:rFonts w:eastAsia="Times New Roman" w:cs="Arial"/>
        </w:rPr>
        <w:t>õppeained</w:t>
      </w:r>
      <w:proofErr w:type="spellEnd"/>
      <w:r w:rsidR="00CB385E">
        <w:rPr>
          <w:rFonts w:eastAsia="Times New Roman" w:cs="Arial"/>
        </w:rPr>
        <w:t xml:space="preserve"> </w:t>
      </w:r>
      <w:proofErr w:type="spellStart"/>
      <w:r w:rsidR="00CB385E">
        <w:rPr>
          <w:rFonts w:eastAsia="Times New Roman" w:cs="Arial"/>
        </w:rPr>
        <w:t>avatud</w:t>
      </w:r>
      <w:proofErr w:type="spellEnd"/>
      <w:r w:rsidR="00CB385E">
        <w:rPr>
          <w:rFonts w:eastAsia="Times New Roman" w:cs="Arial"/>
        </w:rPr>
        <w:t xml:space="preserve"> </w:t>
      </w:r>
      <w:proofErr w:type="spellStart"/>
      <w:r w:rsidR="00CB385E">
        <w:rPr>
          <w:rFonts w:eastAsia="Times New Roman" w:cs="Arial"/>
        </w:rPr>
        <w:t>akadeemia</w:t>
      </w:r>
      <w:proofErr w:type="spellEnd"/>
      <w:r w:rsidR="00CB385E">
        <w:rPr>
          <w:rFonts w:eastAsia="Times New Roman" w:cs="Arial"/>
        </w:rPr>
        <w:t xml:space="preserve"> </w:t>
      </w:r>
      <w:proofErr w:type="spellStart"/>
      <w:r w:rsidR="00CB385E">
        <w:rPr>
          <w:rFonts w:eastAsia="Times New Roman" w:cs="Arial"/>
        </w:rPr>
        <w:t>õppevormis</w:t>
      </w:r>
      <w:proofErr w:type="spellEnd"/>
      <w:r w:rsidR="00CB385E">
        <w:rPr>
          <w:rFonts w:eastAsia="Times New Roman" w:cs="Arial"/>
        </w:rPr>
        <w:t xml:space="preserve"> </w:t>
      </w:r>
      <w:proofErr w:type="spellStart"/>
      <w:r w:rsidR="00CB385E">
        <w:rPr>
          <w:rFonts w:eastAsia="Times New Roman" w:cs="Arial"/>
        </w:rPr>
        <w:t>kättesaadavad</w:t>
      </w:r>
      <w:proofErr w:type="spellEnd"/>
      <w:r w:rsidR="00CB385E">
        <w:rPr>
          <w:rFonts w:eastAsia="Times New Roman" w:cs="Arial"/>
        </w:rPr>
        <w:t xml:space="preserve"> </w:t>
      </w:r>
      <w:proofErr w:type="spellStart"/>
      <w:r w:rsidR="00CB385E">
        <w:rPr>
          <w:rFonts w:eastAsia="Times New Roman" w:cs="Arial"/>
        </w:rPr>
        <w:t>kõigile</w:t>
      </w:r>
      <w:proofErr w:type="spellEnd"/>
      <w:r w:rsidR="00CB385E">
        <w:rPr>
          <w:rFonts w:eastAsia="Times New Roman" w:cs="Arial"/>
        </w:rPr>
        <w:t xml:space="preserve"> </w:t>
      </w:r>
      <w:proofErr w:type="spellStart"/>
      <w:r w:rsidR="00CB385E">
        <w:rPr>
          <w:rFonts w:eastAsia="Times New Roman" w:cs="Arial"/>
        </w:rPr>
        <w:t>soovijatele</w:t>
      </w:r>
      <w:proofErr w:type="spellEnd"/>
      <w:r w:rsidR="00CB385E">
        <w:rPr>
          <w:rFonts w:eastAsia="Times New Roman" w:cs="Arial"/>
        </w:rPr>
        <w:t>.</w:t>
      </w:r>
      <w:proofErr w:type="gramEnd"/>
    </w:p>
    <w:p w:rsidR="0040533A" w:rsidRPr="00C61C31" w:rsidRDefault="0040533A" w:rsidP="00476D70">
      <w:pPr>
        <w:spacing w:after="0" w:line="240" w:lineRule="auto"/>
        <w:rPr>
          <w:rFonts w:eastAsia="Times New Roman" w:cs="Arial"/>
        </w:rPr>
      </w:pPr>
    </w:p>
    <w:p w:rsidR="00476D70" w:rsidRPr="00476D70" w:rsidRDefault="00476D70" w:rsidP="00476D70">
      <w:pPr>
        <w:spacing w:after="0" w:line="240" w:lineRule="auto"/>
        <w:rPr>
          <w:rFonts w:eastAsia="Times New Roman" w:cs="Arial"/>
          <w:b/>
        </w:rPr>
      </w:pPr>
      <w:proofErr w:type="spellStart"/>
      <w:r w:rsidRPr="00476D70">
        <w:rPr>
          <w:rFonts w:eastAsia="Times New Roman" w:cs="Arial"/>
          <w:b/>
        </w:rPr>
        <w:t>Missioon</w:t>
      </w:r>
      <w:proofErr w:type="spellEnd"/>
    </w:p>
    <w:p w:rsidR="00CC2B17" w:rsidRPr="00476D70" w:rsidRDefault="00476D70" w:rsidP="00CC2B17">
      <w:pPr>
        <w:spacing w:after="0" w:line="240" w:lineRule="auto"/>
        <w:rPr>
          <w:rFonts w:eastAsia="Times New Roman" w:cs="Arial"/>
        </w:rPr>
      </w:pPr>
      <w:r w:rsidRPr="00476D70">
        <w:rPr>
          <w:rFonts w:eastAsia="Times New Roman" w:cs="Arial"/>
        </w:rPr>
        <w:t xml:space="preserve">EMTA </w:t>
      </w:r>
      <w:proofErr w:type="spellStart"/>
      <w:proofErr w:type="gramStart"/>
      <w:r w:rsidR="00CC2B17" w:rsidRPr="00C61C31">
        <w:rPr>
          <w:rFonts w:eastAsia="Times New Roman" w:cs="Arial"/>
        </w:rPr>
        <w:t>täienduskoolituskeskuse</w:t>
      </w:r>
      <w:proofErr w:type="spellEnd"/>
      <w:r w:rsidR="00CC2B17" w:rsidRPr="00C61C31">
        <w:rPr>
          <w:rFonts w:eastAsia="Times New Roman" w:cs="Arial"/>
        </w:rPr>
        <w:t xml:space="preserve"> </w:t>
      </w:r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missioon</w:t>
      </w:r>
      <w:proofErr w:type="spellEnd"/>
      <w:proofErr w:type="gramEnd"/>
      <w:r w:rsidRPr="00476D70">
        <w:rPr>
          <w:rFonts w:eastAsia="Times New Roman" w:cs="Arial"/>
        </w:rPr>
        <w:t xml:space="preserve"> on </w:t>
      </w:r>
      <w:r w:rsidR="0013716F" w:rsidRPr="00C61C31">
        <w:rPr>
          <w:rFonts w:eastAsia="Times New Roman" w:cs="Arial"/>
        </w:rPr>
        <w:t xml:space="preserve"> </w:t>
      </w:r>
      <w:r w:rsidR="00CC2B17" w:rsidRPr="00C61C31">
        <w:rPr>
          <w:rFonts w:eastAsia="Times New Roman" w:cs="Arial"/>
        </w:rPr>
        <w:t xml:space="preserve"> </w:t>
      </w:r>
      <w:proofErr w:type="spellStart"/>
      <w:r w:rsidR="00CC2B17" w:rsidRPr="00476D70">
        <w:rPr>
          <w:rFonts w:eastAsia="Times New Roman" w:cs="Arial"/>
        </w:rPr>
        <w:t>kvaliteetse</w:t>
      </w:r>
      <w:proofErr w:type="spellEnd"/>
      <w:r w:rsidR="003266A8" w:rsidRPr="00C61C31">
        <w:rPr>
          <w:rFonts w:eastAsia="Times New Roman" w:cs="Arial"/>
        </w:rPr>
        <w:t xml:space="preserve">, </w:t>
      </w:r>
      <w:r w:rsidR="0013716F" w:rsidRPr="00C61C31">
        <w:rPr>
          <w:rFonts w:eastAsia="Times New Roman" w:cs="Arial"/>
        </w:rPr>
        <w:t xml:space="preserve"> </w:t>
      </w:r>
      <w:proofErr w:type="spellStart"/>
      <w:r w:rsidR="0013716F" w:rsidRPr="00C61C31">
        <w:rPr>
          <w:rFonts w:eastAsia="Times New Roman" w:cs="Arial"/>
        </w:rPr>
        <w:t>teaduspõhise</w:t>
      </w:r>
      <w:proofErr w:type="spellEnd"/>
      <w:r w:rsidR="003266A8" w:rsidRPr="00C61C31">
        <w:rPr>
          <w:rFonts w:eastAsia="Times New Roman" w:cs="Arial"/>
        </w:rPr>
        <w:t xml:space="preserve">, </w:t>
      </w:r>
      <w:proofErr w:type="spellStart"/>
      <w:r w:rsidR="003266A8" w:rsidRPr="00C61C31">
        <w:rPr>
          <w:rFonts w:eastAsia="Times New Roman" w:cs="Arial"/>
        </w:rPr>
        <w:t>avatud</w:t>
      </w:r>
      <w:proofErr w:type="spellEnd"/>
      <w:r w:rsidR="003266A8" w:rsidRPr="00C61C31">
        <w:rPr>
          <w:rFonts w:eastAsia="Times New Roman" w:cs="Arial"/>
        </w:rPr>
        <w:t xml:space="preserve"> ja </w:t>
      </w:r>
      <w:proofErr w:type="spellStart"/>
      <w:r w:rsidR="003266A8" w:rsidRPr="00C61C31">
        <w:rPr>
          <w:rFonts w:eastAsia="Times New Roman" w:cs="Arial"/>
        </w:rPr>
        <w:t>paindliku</w:t>
      </w:r>
      <w:proofErr w:type="spellEnd"/>
      <w:r w:rsidR="003266A8" w:rsidRPr="00C61C31">
        <w:rPr>
          <w:rFonts w:eastAsia="Times New Roman" w:cs="Arial"/>
        </w:rPr>
        <w:t xml:space="preserve"> </w:t>
      </w:r>
      <w:r w:rsidR="0013716F" w:rsidRPr="00C61C31">
        <w:rPr>
          <w:rFonts w:eastAsia="Times New Roman" w:cs="Arial"/>
        </w:rPr>
        <w:t xml:space="preserve"> </w:t>
      </w:r>
      <w:proofErr w:type="spellStart"/>
      <w:r w:rsidR="00CC2B17" w:rsidRPr="00C61C31">
        <w:rPr>
          <w:rFonts w:eastAsia="Times New Roman" w:cs="Arial"/>
        </w:rPr>
        <w:t>täiendusõppe</w:t>
      </w:r>
      <w:proofErr w:type="spellEnd"/>
      <w:r w:rsidR="00CC2B17" w:rsidRPr="00C61C31">
        <w:rPr>
          <w:rFonts w:eastAsia="Times New Roman" w:cs="Arial"/>
        </w:rPr>
        <w:t xml:space="preserve"> </w:t>
      </w:r>
      <w:proofErr w:type="spellStart"/>
      <w:r w:rsidR="00CC2B17" w:rsidRPr="00C61C31">
        <w:rPr>
          <w:rFonts w:eastAsia="Times New Roman" w:cs="Arial"/>
        </w:rPr>
        <w:t>pakkumine</w:t>
      </w:r>
      <w:proofErr w:type="spellEnd"/>
      <w:r w:rsidR="00CC2B17" w:rsidRPr="00C61C31">
        <w:rPr>
          <w:rFonts w:eastAsia="Times New Roman" w:cs="Arial"/>
        </w:rPr>
        <w:t xml:space="preserve">  </w:t>
      </w:r>
      <w:r w:rsidR="00933385" w:rsidRPr="006413F2">
        <w:rPr>
          <w:rFonts w:eastAsia="Times New Roman" w:cs="Helvetica"/>
          <w:color w:val="000000" w:themeColor="text1"/>
          <w:lang w:val="et-EE"/>
        </w:rPr>
        <w:t>muusika</w:t>
      </w:r>
      <w:r w:rsidR="00933385">
        <w:rPr>
          <w:rFonts w:eastAsia="Times New Roman" w:cs="Helvetica"/>
          <w:color w:val="000000" w:themeColor="text1"/>
          <w:lang w:val="et-EE"/>
        </w:rPr>
        <w:t>-,</w:t>
      </w:r>
      <w:r w:rsidR="00933385" w:rsidRPr="006413F2">
        <w:rPr>
          <w:rFonts w:eastAsia="Times New Roman" w:cs="Helvetica"/>
          <w:color w:val="000000" w:themeColor="text1"/>
          <w:lang w:val="et-EE"/>
        </w:rPr>
        <w:t xml:space="preserve"> </w:t>
      </w:r>
      <w:r w:rsidR="00933385">
        <w:rPr>
          <w:rFonts w:eastAsia="Times New Roman" w:cs="Helvetica"/>
          <w:color w:val="000000" w:themeColor="text1"/>
          <w:lang w:val="et-EE"/>
        </w:rPr>
        <w:t xml:space="preserve">muusikapedagoogika, </w:t>
      </w:r>
      <w:r w:rsidR="00933385" w:rsidRPr="006413F2">
        <w:rPr>
          <w:rFonts w:eastAsia="Times New Roman" w:cs="Helvetica"/>
          <w:color w:val="000000" w:themeColor="text1"/>
          <w:lang w:val="et-EE"/>
        </w:rPr>
        <w:t>teatri</w:t>
      </w:r>
      <w:r w:rsidR="00933385">
        <w:rPr>
          <w:rFonts w:eastAsia="Times New Roman" w:cs="Helvetica"/>
          <w:color w:val="000000" w:themeColor="text1"/>
          <w:lang w:val="et-EE"/>
        </w:rPr>
        <w:t xml:space="preserve">kunsti  ja kultuurikorralduse </w:t>
      </w:r>
      <w:proofErr w:type="spellStart"/>
      <w:r w:rsidR="00CC2B17" w:rsidRPr="00C61C31">
        <w:rPr>
          <w:rFonts w:eastAsia="Times New Roman" w:cs="Arial"/>
        </w:rPr>
        <w:t>valdkonnas</w:t>
      </w:r>
      <w:proofErr w:type="spellEnd"/>
      <w:r w:rsidR="0013716F" w:rsidRPr="00C61C31">
        <w:rPr>
          <w:rFonts w:eastAsia="Times New Roman" w:cs="Arial"/>
        </w:rPr>
        <w:t>.</w:t>
      </w:r>
      <w:r w:rsidR="00CC2B17" w:rsidRPr="00476D70">
        <w:rPr>
          <w:rFonts w:eastAsia="Times New Roman" w:cs="Arial"/>
        </w:rPr>
        <w:t xml:space="preserve"> </w:t>
      </w:r>
    </w:p>
    <w:p w:rsidR="00CC2B17" w:rsidRPr="00C61C31" w:rsidRDefault="00CC2B17" w:rsidP="00476D70">
      <w:pPr>
        <w:spacing w:after="0" w:line="240" w:lineRule="auto"/>
        <w:rPr>
          <w:rFonts w:eastAsia="Times New Roman" w:cs="Arial"/>
        </w:rPr>
      </w:pPr>
    </w:p>
    <w:p w:rsidR="00C56332" w:rsidRPr="00C61C31" w:rsidRDefault="00476D70" w:rsidP="003266A8">
      <w:pPr>
        <w:spacing w:after="0" w:line="240" w:lineRule="auto"/>
        <w:rPr>
          <w:rFonts w:eastAsia="Times New Roman" w:cs="Arial"/>
          <w:b/>
          <w:lang w:val="et-EE"/>
        </w:rPr>
      </w:pPr>
      <w:proofErr w:type="spellStart"/>
      <w:r w:rsidRPr="00476D70">
        <w:rPr>
          <w:rFonts w:eastAsia="Times New Roman" w:cs="Arial"/>
          <w:b/>
        </w:rPr>
        <w:t>Visioon</w:t>
      </w:r>
      <w:proofErr w:type="spellEnd"/>
      <w:r w:rsidRPr="00476D70">
        <w:rPr>
          <w:rFonts w:eastAsia="Times New Roman" w:cs="Arial"/>
          <w:b/>
        </w:rPr>
        <w:t xml:space="preserve"> </w:t>
      </w:r>
      <w:r w:rsidR="003266A8" w:rsidRPr="00C61C31">
        <w:rPr>
          <w:rFonts w:eastAsia="Times New Roman" w:cs="Arial"/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0D081E" w:rsidRPr="00C61C31">
        <w:rPr>
          <w:rFonts w:eastAsia="Times New Roman" w:cs="Helvetica"/>
          <w:lang w:val="et-EE"/>
        </w:rPr>
        <w:t xml:space="preserve">Muusika-, </w:t>
      </w:r>
      <w:r w:rsidR="00C56332" w:rsidRPr="00C61C31">
        <w:rPr>
          <w:rFonts w:eastAsia="Times New Roman" w:cs="Helvetica"/>
          <w:lang w:val="et-EE"/>
        </w:rPr>
        <w:t>muusika</w:t>
      </w:r>
      <w:r w:rsidR="00CB385E">
        <w:rPr>
          <w:rFonts w:eastAsia="Times New Roman" w:cs="Helvetica"/>
          <w:lang w:val="et-EE"/>
        </w:rPr>
        <w:t>pedagoogika</w:t>
      </w:r>
      <w:r w:rsidR="00C56332" w:rsidRPr="00C61C31">
        <w:rPr>
          <w:rFonts w:eastAsia="Times New Roman" w:cs="Helvetica"/>
          <w:lang w:val="et-EE"/>
        </w:rPr>
        <w:t xml:space="preserve"> </w:t>
      </w:r>
      <w:proofErr w:type="gramStart"/>
      <w:r w:rsidR="000D081E" w:rsidRPr="00C61C31">
        <w:rPr>
          <w:rFonts w:eastAsia="Times New Roman" w:cs="Helvetica"/>
          <w:lang w:val="et-EE"/>
        </w:rPr>
        <w:t>ja</w:t>
      </w:r>
      <w:proofErr w:type="gramEnd"/>
      <w:r w:rsidR="000D081E" w:rsidRPr="00C61C31">
        <w:rPr>
          <w:rFonts w:eastAsia="Times New Roman" w:cs="Helvetica"/>
          <w:lang w:val="et-EE"/>
        </w:rPr>
        <w:t xml:space="preserve"> teatrikunsti </w:t>
      </w:r>
      <w:r w:rsidR="00C56332" w:rsidRPr="00C61C31">
        <w:rPr>
          <w:rFonts w:eastAsia="Times New Roman" w:cs="Helvetica"/>
          <w:lang w:val="et-EE"/>
        </w:rPr>
        <w:t>kompetentsikeskusena säilitab EMTA juhtiva rolli selle valdkonna täiend</w:t>
      </w:r>
      <w:r w:rsidR="00C61C31">
        <w:rPr>
          <w:rFonts w:eastAsia="Times New Roman" w:cs="Helvetica"/>
          <w:lang w:val="et-EE"/>
        </w:rPr>
        <w:t>us</w:t>
      </w:r>
      <w:r w:rsidR="00C56332" w:rsidRPr="00C61C31">
        <w:rPr>
          <w:rFonts w:eastAsia="Times New Roman" w:cs="Helvetica"/>
          <w:lang w:val="et-EE"/>
        </w:rPr>
        <w:t xml:space="preserve">õppe kavandamisel ja korraldamisel. Keskus toimib tugistruktuurina akadeemia põhitegevusele, samuti </w:t>
      </w:r>
      <w:r w:rsidR="006F1EFC" w:rsidRPr="00C61C31">
        <w:rPr>
          <w:rFonts w:eastAsia="Times New Roman" w:cs="Helvetica"/>
          <w:lang w:val="et-EE"/>
        </w:rPr>
        <w:t xml:space="preserve">avatud </w:t>
      </w:r>
      <w:r w:rsidR="00C56332" w:rsidRPr="00C61C31">
        <w:rPr>
          <w:rFonts w:eastAsia="Times New Roman" w:cs="Helvetica"/>
          <w:lang w:val="et-EE"/>
        </w:rPr>
        <w:t>nõustamiskeskusena</w:t>
      </w:r>
      <w:r w:rsidR="006F1EFC" w:rsidRPr="00C61C31">
        <w:rPr>
          <w:rFonts w:eastAsia="Times New Roman" w:cs="Helvetica"/>
          <w:lang w:val="et-EE"/>
        </w:rPr>
        <w:t xml:space="preserve"> </w:t>
      </w:r>
      <w:r w:rsidR="000D081E" w:rsidRPr="00C61C31">
        <w:rPr>
          <w:rFonts w:eastAsia="Times New Roman" w:cs="Helvetica"/>
          <w:lang w:val="et-EE"/>
        </w:rPr>
        <w:t xml:space="preserve">kõigile huvigruppidele </w:t>
      </w:r>
      <w:r w:rsidR="006F1EFC" w:rsidRPr="00C61C31">
        <w:rPr>
          <w:rFonts w:eastAsia="Times New Roman" w:cs="Helvetica"/>
          <w:lang w:val="et-EE"/>
        </w:rPr>
        <w:t>elukestva õppe eesmärkide realiseerimisel.</w:t>
      </w:r>
    </w:p>
    <w:p w:rsidR="006F1EFC" w:rsidRPr="00476D70" w:rsidRDefault="006F1EFC" w:rsidP="00476D70">
      <w:pPr>
        <w:spacing w:after="0" w:line="240" w:lineRule="auto"/>
        <w:rPr>
          <w:rFonts w:eastAsia="Times New Roman" w:cs="Arial"/>
          <w:lang w:val="et-EE"/>
        </w:rPr>
      </w:pPr>
    </w:p>
    <w:p w:rsidR="00476D70" w:rsidRPr="00154A00" w:rsidRDefault="00476D70" w:rsidP="00476D70">
      <w:pPr>
        <w:spacing w:after="0" w:line="240" w:lineRule="auto"/>
        <w:rPr>
          <w:rFonts w:eastAsia="Times New Roman" w:cs="Arial"/>
          <w:b/>
          <w:lang w:val="et-EE"/>
        </w:rPr>
      </w:pPr>
      <w:r w:rsidRPr="00154A00">
        <w:rPr>
          <w:rFonts w:eastAsia="Times New Roman" w:cs="Arial"/>
          <w:b/>
          <w:lang w:val="et-EE"/>
        </w:rPr>
        <w:t>Eesmärgid ja tegevussuunad</w:t>
      </w:r>
    </w:p>
    <w:p w:rsidR="006F1EFC" w:rsidRPr="00154A00" w:rsidRDefault="006F1EFC" w:rsidP="00476D70">
      <w:pPr>
        <w:spacing w:after="0" w:line="240" w:lineRule="auto"/>
        <w:rPr>
          <w:rFonts w:eastAsia="Times New Roman" w:cs="Arial"/>
          <w:b/>
          <w:lang w:val="et-EE"/>
        </w:rPr>
      </w:pPr>
    </w:p>
    <w:p w:rsidR="00476D70" w:rsidRPr="00154A00" w:rsidRDefault="00476D70" w:rsidP="00476D70">
      <w:pPr>
        <w:spacing w:after="0" w:line="240" w:lineRule="auto"/>
        <w:rPr>
          <w:rFonts w:eastAsia="Times New Roman" w:cs="Arial"/>
          <w:lang w:val="et-EE"/>
        </w:rPr>
      </w:pPr>
      <w:r w:rsidRPr="00154A00">
        <w:rPr>
          <w:rFonts w:eastAsia="Times New Roman" w:cs="Arial"/>
          <w:lang w:val="et-EE"/>
        </w:rPr>
        <w:t xml:space="preserve">EMTA </w:t>
      </w:r>
      <w:r w:rsidR="006F1EFC" w:rsidRPr="00154A00">
        <w:rPr>
          <w:rFonts w:eastAsia="Times New Roman" w:cs="Arial"/>
          <w:lang w:val="et-EE"/>
        </w:rPr>
        <w:t>täienduskoolituskeskus</w:t>
      </w:r>
      <w:r w:rsidRPr="00154A00">
        <w:rPr>
          <w:rFonts w:eastAsia="Times New Roman" w:cs="Arial"/>
          <w:lang w:val="et-EE"/>
        </w:rPr>
        <w:t xml:space="preserve"> püstitab aastateks 2016–2020 </w:t>
      </w:r>
      <w:r w:rsidR="00EB3442" w:rsidRPr="00154A00">
        <w:rPr>
          <w:rFonts w:eastAsia="Times New Roman" w:cs="Arial"/>
          <w:lang w:val="et-EE"/>
        </w:rPr>
        <w:t xml:space="preserve">viis </w:t>
      </w:r>
      <w:r w:rsidRPr="00154A00">
        <w:rPr>
          <w:rFonts w:eastAsia="Times New Roman" w:cs="Arial"/>
          <w:lang w:val="et-EE"/>
        </w:rPr>
        <w:t xml:space="preserve">strateegilist eesmärki </w:t>
      </w:r>
      <w:r w:rsidR="006F1EFC" w:rsidRPr="00154A00">
        <w:rPr>
          <w:rFonts w:eastAsia="Times New Roman" w:cs="Arial"/>
          <w:lang w:val="et-EE"/>
        </w:rPr>
        <w:t xml:space="preserve"> </w:t>
      </w:r>
      <w:r w:rsidRPr="00154A00">
        <w:rPr>
          <w:rFonts w:eastAsia="Times New Roman" w:cs="Arial"/>
          <w:lang w:val="et-EE"/>
        </w:rPr>
        <w:t xml:space="preserve">ja kavandab nende elluviimiseks vajalikud tegevused. </w:t>
      </w:r>
    </w:p>
    <w:p w:rsidR="004B53FB" w:rsidRPr="00154A00" w:rsidRDefault="004B53FB" w:rsidP="00476D70">
      <w:pPr>
        <w:spacing w:after="0" w:line="240" w:lineRule="auto"/>
        <w:rPr>
          <w:rFonts w:eastAsia="Times New Roman" w:cs="Arial"/>
          <w:lang w:val="et-EE"/>
        </w:rPr>
      </w:pPr>
    </w:p>
    <w:p w:rsidR="00476D70" w:rsidRPr="00476D70" w:rsidRDefault="00476D70" w:rsidP="00476D70">
      <w:pPr>
        <w:spacing w:after="0" w:line="240" w:lineRule="auto"/>
        <w:rPr>
          <w:rFonts w:eastAsia="Times New Roman" w:cs="Arial"/>
          <w:b/>
        </w:rPr>
      </w:pPr>
      <w:r w:rsidRPr="00476D70">
        <w:rPr>
          <w:rFonts w:eastAsia="Times New Roman" w:cs="Arial"/>
          <w:b/>
        </w:rPr>
        <w:t xml:space="preserve">1. </w:t>
      </w:r>
      <w:proofErr w:type="spellStart"/>
      <w:r w:rsidR="0040533A" w:rsidRPr="004B53FB">
        <w:rPr>
          <w:rFonts w:eastAsia="Times New Roman" w:cs="Arial"/>
          <w:b/>
        </w:rPr>
        <w:t>Uute</w:t>
      </w:r>
      <w:proofErr w:type="spellEnd"/>
      <w:r w:rsidR="0040533A" w:rsidRPr="004B53FB">
        <w:rPr>
          <w:rFonts w:eastAsia="Times New Roman" w:cs="Arial"/>
          <w:b/>
        </w:rPr>
        <w:t xml:space="preserve"> </w:t>
      </w:r>
      <w:proofErr w:type="spellStart"/>
      <w:r w:rsidR="0040533A" w:rsidRPr="004B53FB">
        <w:rPr>
          <w:rFonts w:eastAsia="Times New Roman" w:cs="Arial"/>
          <w:b/>
        </w:rPr>
        <w:t>õppevormide</w:t>
      </w:r>
      <w:proofErr w:type="spellEnd"/>
      <w:r w:rsidR="0040533A" w:rsidRPr="004B53FB">
        <w:rPr>
          <w:rFonts w:eastAsia="Times New Roman" w:cs="Arial"/>
          <w:b/>
        </w:rPr>
        <w:t xml:space="preserve"> </w:t>
      </w:r>
      <w:proofErr w:type="spellStart"/>
      <w:r w:rsidR="0040533A" w:rsidRPr="004B53FB">
        <w:rPr>
          <w:rFonts w:eastAsia="Times New Roman" w:cs="Arial"/>
          <w:b/>
        </w:rPr>
        <w:t>arendamine</w:t>
      </w:r>
      <w:proofErr w:type="spellEnd"/>
    </w:p>
    <w:p w:rsidR="00476D70" w:rsidRPr="00476D70" w:rsidRDefault="0040533A" w:rsidP="00B26964">
      <w:pPr>
        <w:spacing w:after="0" w:line="240" w:lineRule="auto"/>
        <w:rPr>
          <w:rFonts w:eastAsia="Times New Roman" w:cs="Arial"/>
        </w:rPr>
      </w:pPr>
      <w:proofErr w:type="spellStart"/>
      <w:r>
        <w:rPr>
          <w:rFonts w:eastAsia="Times New Roman" w:cs="Arial"/>
        </w:rPr>
        <w:t>Avatud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akadeemia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kui</w:t>
      </w:r>
      <w:proofErr w:type="spellEnd"/>
      <w:r>
        <w:rPr>
          <w:rFonts w:eastAsia="Times New Roman" w:cs="Arial"/>
        </w:rPr>
        <w:t xml:space="preserve"> </w:t>
      </w:r>
      <w:proofErr w:type="spellStart"/>
      <w:r w:rsidR="00933385">
        <w:rPr>
          <w:rFonts w:eastAsia="Times New Roman" w:cs="Arial"/>
        </w:rPr>
        <w:t>individuaalprogrammi</w:t>
      </w:r>
      <w:proofErr w:type="spellEnd"/>
      <w:r w:rsidR="00933385">
        <w:rPr>
          <w:rFonts w:eastAsia="Times New Roman" w:cs="Arial"/>
        </w:rPr>
        <w:t xml:space="preserve"> </w:t>
      </w:r>
      <w:proofErr w:type="spellStart"/>
      <w:r w:rsidR="00933385">
        <w:rPr>
          <w:rFonts w:eastAsia="Times New Roman" w:cs="Arial"/>
        </w:rPr>
        <w:t>alusel</w:t>
      </w:r>
      <w:proofErr w:type="spellEnd"/>
      <w:r w:rsidR="00933385">
        <w:rPr>
          <w:rFonts w:eastAsia="Times New Roman" w:cs="Arial"/>
        </w:rPr>
        <w:t xml:space="preserve"> </w:t>
      </w:r>
      <w:proofErr w:type="spellStart"/>
      <w:proofErr w:type="gramStart"/>
      <w:r w:rsidR="00933385">
        <w:rPr>
          <w:rFonts w:eastAsia="Times New Roman" w:cs="Arial"/>
        </w:rPr>
        <w:t>toimuva</w:t>
      </w:r>
      <w:proofErr w:type="spellEnd"/>
      <w:r w:rsidR="00933385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õppevormi</w:t>
      </w:r>
      <w:proofErr w:type="spellEnd"/>
      <w:proofErr w:type="gramEnd"/>
      <w:r w:rsidR="00933385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</w:t>
      </w:r>
      <w:proofErr w:type="spellStart"/>
      <w:r w:rsidR="00933385">
        <w:rPr>
          <w:rFonts w:eastAsia="Times New Roman" w:cs="Arial"/>
        </w:rPr>
        <w:t>edasiarendamine</w:t>
      </w:r>
      <w:proofErr w:type="spellEnd"/>
      <w:r>
        <w:rPr>
          <w:rFonts w:eastAsia="Times New Roman" w:cs="Arial"/>
        </w:rPr>
        <w:t xml:space="preserve">. </w:t>
      </w:r>
      <w:proofErr w:type="spellStart"/>
      <w:r w:rsidR="00B26964">
        <w:rPr>
          <w:rFonts w:eastAsia="Times New Roman" w:cs="Arial"/>
        </w:rPr>
        <w:t>Ühiskonna</w:t>
      </w:r>
      <w:proofErr w:type="spellEnd"/>
      <w:r w:rsidR="00B26964">
        <w:rPr>
          <w:rFonts w:eastAsia="Times New Roman" w:cs="Arial"/>
        </w:rPr>
        <w:t xml:space="preserve"> </w:t>
      </w:r>
      <w:proofErr w:type="spellStart"/>
      <w:r w:rsidR="00B26964">
        <w:rPr>
          <w:rFonts w:eastAsia="Times New Roman" w:cs="Arial"/>
        </w:rPr>
        <w:t>teavitamine</w:t>
      </w:r>
      <w:proofErr w:type="spellEnd"/>
      <w:r w:rsidR="00B26964">
        <w:rPr>
          <w:rFonts w:eastAsia="Times New Roman" w:cs="Arial"/>
        </w:rPr>
        <w:t xml:space="preserve">, </w:t>
      </w:r>
      <w:proofErr w:type="spellStart"/>
      <w:r w:rsidR="00B26964">
        <w:rPr>
          <w:rFonts w:eastAsia="Times New Roman" w:cs="Arial"/>
        </w:rPr>
        <w:t>õppeainetele</w:t>
      </w:r>
      <w:proofErr w:type="spellEnd"/>
      <w:r w:rsidR="00B26964">
        <w:rPr>
          <w:rFonts w:eastAsia="Times New Roman" w:cs="Arial"/>
        </w:rPr>
        <w:t xml:space="preserve"> </w:t>
      </w:r>
      <w:proofErr w:type="spellStart"/>
      <w:r w:rsidR="00B26964">
        <w:rPr>
          <w:rFonts w:eastAsia="Times New Roman" w:cs="Arial"/>
        </w:rPr>
        <w:t>registreerumine</w:t>
      </w:r>
      <w:proofErr w:type="spellEnd"/>
      <w:r w:rsidR="00B26964">
        <w:rPr>
          <w:rFonts w:eastAsia="Times New Roman" w:cs="Arial"/>
        </w:rPr>
        <w:t xml:space="preserve"> </w:t>
      </w:r>
      <w:proofErr w:type="gramStart"/>
      <w:r w:rsidR="00B26964">
        <w:rPr>
          <w:rFonts w:eastAsia="Times New Roman" w:cs="Arial"/>
        </w:rPr>
        <w:t>ja</w:t>
      </w:r>
      <w:proofErr w:type="gramEnd"/>
      <w:r w:rsidR="00B26964">
        <w:rPr>
          <w:rFonts w:eastAsia="Times New Roman" w:cs="Arial"/>
        </w:rPr>
        <w:t xml:space="preserve"> </w:t>
      </w:r>
      <w:proofErr w:type="spellStart"/>
      <w:r w:rsidR="00B26964">
        <w:rPr>
          <w:rFonts w:eastAsia="Times New Roman" w:cs="Arial"/>
        </w:rPr>
        <w:t>tulemuste</w:t>
      </w:r>
      <w:proofErr w:type="spellEnd"/>
      <w:r w:rsidR="00B26964">
        <w:rPr>
          <w:rFonts w:eastAsia="Times New Roman" w:cs="Arial"/>
        </w:rPr>
        <w:t xml:space="preserve"> </w:t>
      </w:r>
      <w:proofErr w:type="spellStart"/>
      <w:r w:rsidR="00B26964">
        <w:rPr>
          <w:rFonts w:eastAsia="Times New Roman" w:cs="Arial"/>
        </w:rPr>
        <w:t>menetlemise</w:t>
      </w:r>
      <w:proofErr w:type="spellEnd"/>
      <w:r w:rsidR="00B26964">
        <w:rPr>
          <w:rFonts w:eastAsia="Times New Roman" w:cs="Arial"/>
        </w:rPr>
        <w:t xml:space="preserve"> </w:t>
      </w:r>
      <w:proofErr w:type="spellStart"/>
      <w:r w:rsidR="00B26964">
        <w:rPr>
          <w:rFonts w:eastAsia="Times New Roman" w:cs="Arial"/>
        </w:rPr>
        <w:t>elektrooniline</w:t>
      </w:r>
      <w:proofErr w:type="spellEnd"/>
      <w:r w:rsidR="00B26964">
        <w:rPr>
          <w:rFonts w:eastAsia="Times New Roman" w:cs="Arial"/>
        </w:rPr>
        <w:t xml:space="preserve"> </w:t>
      </w:r>
      <w:proofErr w:type="spellStart"/>
      <w:r w:rsidR="00B26964">
        <w:rPr>
          <w:rFonts w:eastAsia="Times New Roman" w:cs="Arial"/>
        </w:rPr>
        <w:t>süsteem</w:t>
      </w:r>
      <w:proofErr w:type="spellEnd"/>
      <w:r w:rsidR="00B26964">
        <w:rPr>
          <w:rFonts w:eastAsia="Times New Roman" w:cs="Arial"/>
        </w:rPr>
        <w:t xml:space="preserve"> on </w:t>
      </w:r>
      <w:proofErr w:type="spellStart"/>
      <w:r w:rsidR="00B26964">
        <w:rPr>
          <w:rFonts w:eastAsia="Times New Roman" w:cs="Arial"/>
        </w:rPr>
        <w:t>ajakohane</w:t>
      </w:r>
      <w:proofErr w:type="spellEnd"/>
      <w:r w:rsidR="00B26964">
        <w:rPr>
          <w:rFonts w:eastAsia="Times New Roman" w:cs="Arial"/>
        </w:rPr>
        <w:t xml:space="preserve"> ja </w:t>
      </w:r>
      <w:proofErr w:type="spellStart"/>
      <w:r w:rsidR="00B26964">
        <w:rPr>
          <w:rFonts w:eastAsia="Times New Roman" w:cs="Arial"/>
        </w:rPr>
        <w:t>toimib</w:t>
      </w:r>
      <w:proofErr w:type="spellEnd"/>
      <w:r w:rsidR="00B26964">
        <w:rPr>
          <w:rFonts w:eastAsia="Times New Roman" w:cs="Arial"/>
        </w:rPr>
        <w:t xml:space="preserve"> </w:t>
      </w:r>
      <w:proofErr w:type="spellStart"/>
      <w:r w:rsidR="00B26964">
        <w:rPr>
          <w:rFonts w:eastAsia="Times New Roman" w:cs="Arial"/>
        </w:rPr>
        <w:t>parimal</w:t>
      </w:r>
      <w:proofErr w:type="spellEnd"/>
      <w:r w:rsidR="00B26964">
        <w:rPr>
          <w:rFonts w:eastAsia="Times New Roman" w:cs="Arial"/>
        </w:rPr>
        <w:t xml:space="preserve"> </w:t>
      </w:r>
      <w:proofErr w:type="spellStart"/>
      <w:r w:rsidR="00B26964">
        <w:rPr>
          <w:rFonts w:eastAsia="Times New Roman" w:cs="Arial"/>
        </w:rPr>
        <w:t>võimalikul</w:t>
      </w:r>
      <w:proofErr w:type="spellEnd"/>
      <w:r w:rsidR="00B26964">
        <w:rPr>
          <w:rFonts w:eastAsia="Times New Roman" w:cs="Arial"/>
        </w:rPr>
        <w:t xml:space="preserve"> </w:t>
      </w:r>
      <w:proofErr w:type="spellStart"/>
      <w:r w:rsidR="00B26964">
        <w:rPr>
          <w:rFonts w:eastAsia="Times New Roman" w:cs="Arial"/>
        </w:rPr>
        <w:t>viisil</w:t>
      </w:r>
      <w:proofErr w:type="spellEnd"/>
      <w:r w:rsidR="00B26964">
        <w:rPr>
          <w:rFonts w:eastAsia="Times New Roman" w:cs="Arial"/>
        </w:rPr>
        <w:t xml:space="preserve">. </w:t>
      </w:r>
    </w:p>
    <w:p w:rsidR="00476D70" w:rsidRPr="00476D70" w:rsidRDefault="00476D70" w:rsidP="00476D70">
      <w:pPr>
        <w:spacing w:after="0" w:line="240" w:lineRule="auto"/>
        <w:rPr>
          <w:rFonts w:eastAsia="Times New Roman" w:cs="Arial"/>
        </w:rPr>
      </w:pPr>
      <w:proofErr w:type="spellStart"/>
      <w:r w:rsidRPr="00476D70">
        <w:rPr>
          <w:rFonts w:eastAsia="Times New Roman" w:cs="Arial"/>
        </w:rPr>
        <w:t>Eesmärkide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saavutamiseks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="00B26964">
        <w:rPr>
          <w:rFonts w:eastAsia="Times New Roman" w:cs="Arial"/>
        </w:rPr>
        <w:t>keskus</w:t>
      </w:r>
      <w:proofErr w:type="spellEnd"/>
      <w:r w:rsidR="00B26964">
        <w:rPr>
          <w:rFonts w:eastAsia="Times New Roman" w:cs="Arial"/>
        </w:rPr>
        <w:t>:</w:t>
      </w:r>
      <w:r w:rsidRPr="00476D70">
        <w:rPr>
          <w:rFonts w:eastAsia="Times New Roman" w:cs="Arial"/>
        </w:rPr>
        <w:t xml:space="preserve"> </w:t>
      </w:r>
    </w:p>
    <w:p w:rsidR="00476D70" w:rsidRPr="00476D70" w:rsidRDefault="00476D70" w:rsidP="00B26964">
      <w:pPr>
        <w:spacing w:after="0" w:line="240" w:lineRule="auto"/>
        <w:rPr>
          <w:rFonts w:eastAsia="Times New Roman" w:cs="Arial"/>
        </w:rPr>
      </w:pPr>
      <w:r w:rsidRPr="00476D70">
        <w:rPr>
          <w:rFonts w:eastAsia="Times New Roman" w:cs="Arial"/>
        </w:rPr>
        <w:t xml:space="preserve">1.1. </w:t>
      </w:r>
      <w:proofErr w:type="spellStart"/>
      <w:proofErr w:type="gramStart"/>
      <w:r w:rsidR="00B26964">
        <w:rPr>
          <w:rFonts w:eastAsia="Times New Roman" w:cs="Arial"/>
        </w:rPr>
        <w:t>loob</w:t>
      </w:r>
      <w:proofErr w:type="spellEnd"/>
      <w:proofErr w:type="gramEnd"/>
      <w:r w:rsidR="00B26964">
        <w:rPr>
          <w:rFonts w:eastAsia="Times New Roman" w:cs="Arial"/>
        </w:rPr>
        <w:t xml:space="preserve"> </w:t>
      </w:r>
      <w:proofErr w:type="spellStart"/>
      <w:r w:rsidR="00B26964">
        <w:rPr>
          <w:rFonts w:eastAsia="Times New Roman" w:cs="Arial"/>
        </w:rPr>
        <w:t>koostöös</w:t>
      </w:r>
      <w:proofErr w:type="spellEnd"/>
      <w:r w:rsidR="00B26964">
        <w:rPr>
          <w:rFonts w:eastAsia="Times New Roman" w:cs="Arial"/>
        </w:rPr>
        <w:t xml:space="preserve"> </w:t>
      </w:r>
      <w:proofErr w:type="spellStart"/>
      <w:r w:rsidR="00B26964">
        <w:rPr>
          <w:rFonts w:eastAsia="Times New Roman" w:cs="Arial"/>
        </w:rPr>
        <w:t>õppeosakonnaga</w:t>
      </w:r>
      <w:proofErr w:type="spellEnd"/>
      <w:r w:rsidR="00B26964">
        <w:rPr>
          <w:rFonts w:eastAsia="Times New Roman" w:cs="Arial"/>
        </w:rPr>
        <w:t xml:space="preserve"> AA </w:t>
      </w:r>
      <w:proofErr w:type="spellStart"/>
      <w:r w:rsidR="00B26964">
        <w:rPr>
          <w:rFonts w:eastAsia="Times New Roman" w:cs="Arial"/>
        </w:rPr>
        <w:t>õppeainete</w:t>
      </w:r>
      <w:proofErr w:type="spellEnd"/>
      <w:r w:rsidR="00B26964">
        <w:rPr>
          <w:rFonts w:eastAsia="Times New Roman" w:cs="Arial"/>
        </w:rPr>
        <w:t xml:space="preserve"> </w:t>
      </w:r>
      <w:proofErr w:type="spellStart"/>
      <w:r w:rsidR="00B26964">
        <w:rPr>
          <w:rFonts w:eastAsia="Times New Roman" w:cs="Arial"/>
        </w:rPr>
        <w:t>loetelu</w:t>
      </w:r>
      <w:proofErr w:type="spellEnd"/>
      <w:r w:rsidR="00B26964">
        <w:rPr>
          <w:rFonts w:eastAsia="Times New Roman" w:cs="Arial"/>
        </w:rPr>
        <w:t xml:space="preserve"> ja </w:t>
      </w:r>
      <w:proofErr w:type="spellStart"/>
      <w:r w:rsidR="00B26964">
        <w:rPr>
          <w:rFonts w:eastAsia="Times New Roman" w:cs="Arial"/>
        </w:rPr>
        <w:t>arendab</w:t>
      </w:r>
      <w:proofErr w:type="spellEnd"/>
      <w:r w:rsidR="00B26964">
        <w:rPr>
          <w:rFonts w:eastAsia="Times New Roman" w:cs="Arial"/>
        </w:rPr>
        <w:t xml:space="preserve"> </w:t>
      </w:r>
      <w:proofErr w:type="spellStart"/>
      <w:r w:rsidR="00B26964">
        <w:rPr>
          <w:rFonts w:eastAsia="Times New Roman" w:cs="Arial"/>
        </w:rPr>
        <w:t>välja</w:t>
      </w:r>
      <w:proofErr w:type="spellEnd"/>
      <w:r w:rsidR="00B26964">
        <w:rPr>
          <w:rFonts w:eastAsia="Times New Roman" w:cs="Arial"/>
        </w:rPr>
        <w:t xml:space="preserve"> </w:t>
      </w:r>
      <w:proofErr w:type="spellStart"/>
      <w:r w:rsidR="00B26964">
        <w:rPr>
          <w:rFonts w:eastAsia="Times New Roman" w:cs="Arial"/>
        </w:rPr>
        <w:t>sellekohase</w:t>
      </w:r>
      <w:proofErr w:type="spellEnd"/>
      <w:r w:rsidR="00B26964">
        <w:rPr>
          <w:rFonts w:eastAsia="Times New Roman" w:cs="Arial"/>
        </w:rPr>
        <w:t xml:space="preserve"> </w:t>
      </w:r>
      <w:proofErr w:type="spellStart"/>
      <w:r w:rsidR="00B26964">
        <w:rPr>
          <w:rFonts w:eastAsia="Times New Roman" w:cs="Arial"/>
        </w:rPr>
        <w:t>õppeinf</w:t>
      </w:r>
      <w:r w:rsidR="009659B9">
        <w:rPr>
          <w:rFonts w:eastAsia="Times New Roman" w:cs="Arial"/>
        </w:rPr>
        <w:t>o</w:t>
      </w:r>
      <w:proofErr w:type="spellEnd"/>
      <w:r w:rsidR="009659B9">
        <w:rPr>
          <w:rFonts w:eastAsia="Times New Roman" w:cs="Arial"/>
        </w:rPr>
        <w:t xml:space="preserve"> </w:t>
      </w:r>
      <w:proofErr w:type="spellStart"/>
      <w:r w:rsidR="009659B9">
        <w:rPr>
          <w:rFonts w:eastAsia="Times New Roman" w:cs="Arial"/>
        </w:rPr>
        <w:t>süsteemi</w:t>
      </w:r>
      <w:proofErr w:type="spellEnd"/>
      <w:r w:rsidR="009659B9">
        <w:rPr>
          <w:rFonts w:eastAsia="Times New Roman" w:cs="Arial"/>
        </w:rPr>
        <w:t xml:space="preserve"> ; </w:t>
      </w:r>
    </w:p>
    <w:p w:rsidR="00476D70" w:rsidRDefault="009659B9" w:rsidP="009659B9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1.2. </w:t>
      </w:r>
      <w:proofErr w:type="spellStart"/>
      <w:proofErr w:type="gramStart"/>
      <w:r>
        <w:rPr>
          <w:rFonts w:eastAsia="Times New Roman" w:cs="Arial"/>
        </w:rPr>
        <w:t>laiendab</w:t>
      </w:r>
      <w:proofErr w:type="spellEnd"/>
      <w:proofErr w:type="gram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sellekohast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teavitustegevust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nii</w:t>
      </w:r>
      <w:proofErr w:type="spellEnd"/>
      <w:r w:rsidR="009230C4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</w:t>
      </w:r>
      <w:r w:rsidR="009230C4">
        <w:rPr>
          <w:rFonts w:eastAsia="Times New Roman" w:cs="Arial"/>
        </w:rPr>
        <w:t xml:space="preserve">EMTA </w:t>
      </w:r>
      <w:proofErr w:type="spellStart"/>
      <w:r>
        <w:rPr>
          <w:rFonts w:eastAsia="Times New Roman" w:cs="Arial"/>
        </w:rPr>
        <w:t>kodulehel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kui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muudes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infokanalites</w:t>
      </w:r>
      <w:proofErr w:type="spellEnd"/>
      <w:r w:rsidR="00476D70" w:rsidRPr="00476D70">
        <w:rPr>
          <w:rFonts w:eastAsia="Times New Roman" w:cs="Arial"/>
        </w:rPr>
        <w:t xml:space="preserve">; </w:t>
      </w:r>
    </w:p>
    <w:p w:rsidR="003B6819" w:rsidRPr="00476D70" w:rsidRDefault="003B6819" w:rsidP="009659B9">
      <w:pPr>
        <w:spacing w:after="0" w:line="240" w:lineRule="auto"/>
        <w:rPr>
          <w:rFonts w:eastAsia="Times New Roman" w:cs="Arial"/>
        </w:rPr>
      </w:pPr>
      <w:r w:rsidRPr="009B11D8">
        <w:rPr>
          <w:rFonts w:eastAsia="Times New Roman" w:cs="Arial"/>
        </w:rPr>
        <w:t xml:space="preserve">1.3. </w:t>
      </w:r>
      <w:proofErr w:type="spellStart"/>
      <w:r w:rsidRPr="009B11D8">
        <w:rPr>
          <w:rFonts w:eastAsia="Times New Roman" w:cs="Arial"/>
        </w:rPr>
        <w:t>Arendab</w:t>
      </w:r>
      <w:proofErr w:type="spellEnd"/>
      <w:r w:rsidRPr="009B11D8">
        <w:rPr>
          <w:rFonts w:eastAsia="Times New Roman" w:cs="Arial"/>
        </w:rPr>
        <w:t xml:space="preserve"> </w:t>
      </w:r>
      <w:proofErr w:type="spellStart"/>
      <w:r w:rsidRPr="009B11D8">
        <w:rPr>
          <w:rFonts w:eastAsia="Times New Roman" w:cs="Arial"/>
        </w:rPr>
        <w:t>paindlikke</w:t>
      </w:r>
      <w:proofErr w:type="spellEnd"/>
      <w:r w:rsidRPr="009B11D8">
        <w:rPr>
          <w:rFonts w:eastAsia="Times New Roman" w:cs="Arial"/>
        </w:rPr>
        <w:t xml:space="preserve"> </w:t>
      </w:r>
      <w:proofErr w:type="spellStart"/>
      <w:r w:rsidRPr="009B11D8">
        <w:rPr>
          <w:rFonts w:eastAsia="Times New Roman" w:cs="Arial"/>
        </w:rPr>
        <w:t>õppevorme</w:t>
      </w:r>
      <w:proofErr w:type="spellEnd"/>
      <w:r w:rsidRPr="009B11D8">
        <w:rPr>
          <w:rFonts w:eastAsia="Times New Roman" w:cs="Arial"/>
        </w:rPr>
        <w:t xml:space="preserve"> </w:t>
      </w:r>
      <w:proofErr w:type="spellStart"/>
      <w:r w:rsidRPr="009B11D8">
        <w:rPr>
          <w:rFonts w:eastAsia="Times New Roman" w:cs="Arial"/>
        </w:rPr>
        <w:t>toetamaks</w:t>
      </w:r>
      <w:proofErr w:type="spellEnd"/>
      <w:r w:rsidRPr="009B11D8">
        <w:rPr>
          <w:rFonts w:eastAsia="Times New Roman" w:cs="Arial"/>
        </w:rPr>
        <w:t xml:space="preserve"> </w:t>
      </w:r>
      <w:proofErr w:type="spellStart"/>
      <w:r w:rsidRPr="009B11D8">
        <w:rPr>
          <w:rFonts w:eastAsia="Times New Roman" w:cs="Arial"/>
        </w:rPr>
        <w:t>tasemeõppe</w:t>
      </w:r>
      <w:proofErr w:type="spellEnd"/>
      <w:r w:rsidRPr="009B11D8">
        <w:rPr>
          <w:rFonts w:eastAsia="Times New Roman" w:cs="Arial"/>
        </w:rPr>
        <w:t xml:space="preserve"> </w:t>
      </w:r>
      <w:proofErr w:type="spellStart"/>
      <w:r w:rsidRPr="009B11D8">
        <w:rPr>
          <w:rFonts w:eastAsia="Times New Roman" w:cs="Arial"/>
        </w:rPr>
        <w:t>läbimist</w:t>
      </w:r>
      <w:proofErr w:type="spellEnd"/>
      <w:r w:rsidRPr="009B11D8">
        <w:rPr>
          <w:rFonts w:eastAsia="Times New Roman" w:cs="Arial"/>
        </w:rPr>
        <w:t>.</w:t>
      </w:r>
      <w:bookmarkStart w:id="0" w:name="_GoBack"/>
      <w:bookmarkEnd w:id="0"/>
    </w:p>
    <w:p w:rsidR="00476D70" w:rsidRPr="00476D70" w:rsidRDefault="00476D70" w:rsidP="00476D70">
      <w:pPr>
        <w:spacing w:after="0" w:line="240" w:lineRule="auto"/>
        <w:rPr>
          <w:rFonts w:eastAsia="Times New Roman" w:cs="Arial"/>
        </w:rPr>
      </w:pPr>
    </w:p>
    <w:p w:rsidR="00476D70" w:rsidRPr="00476D70" w:rsidRDefault="00476D70" w:rsidP="00476D70">
      <w:pPr>
        <w:spacing w:after="0" w:line="240" w:lineRule="auto"/>
        <w:rPr>
          <w:rFonts w:eastAsia="Times New Roman" w:cs="Arial"/>
          <w:b/>
        </w:rPr>
      </w:pPr>
      <w:r w:rsidRPr="00476D70">
        <w:rPr>
          <w:rFonts w:eastAsia="Times New Roman" w:cs="Arial"/>
          <w:b/>
        </w:rPr>
        <w:t xml:space="preserve">2. </w:t>
      </w:r>
      <w:proofErr w:type="spellStart"/>
      <w:r w:rsidR="009659B9" w:rsidRPr="004B53FB">
        <w:rPr>
          <w:rFonts w:eastAsia="Times New Roman" w:cs="Arial"/>
          <w:b/>
        </w:rPr>
        <w:t>Uute</w:t>
      </w:r>
      <w:proofErr w:type="spellEnd"/>
      <w:r w:rsidR="009659B9" w:rsidRPr="004B53FB">
        <w:rPr>
          <w:rFonts w:eastAsia="Times New Roman" w:cs="Arial"/>
          <w:b/>
        </w:rPr>
        <w:t xml:space="preserve"> </w:t>
      </w:r>
      <w:proofErr w:type="spellStart"/>
      <w:r w:rsidR="009659B9" w:rsidRPr="004B53FB">
        <w:rPr>
          <w:rFonts w:eastAsia="Times New Roman" w:cs="Arial"/>
          <w:b/>
        </w:rPr>
        <w:t>sihtgruppide</w:t>
      </w:r>
      <w:proofErr w:type="spellEnd"/>
      <w:r w:rsidR="009659B9" w:rsidRPr="004B53FB">
        <w:rPr>
          <w:rFonts w:eastAsia="Times New Roman" w:cs="Arial"/>
          <w:b/>
        </w:rPr>
        <w:t xml:space="preserve"> </w:t>
      </w:r>
      <w:proofErr w:type="spellStart"/>
      <w:r w:rsidR="009659B9" w:rsidRPr="004B53FB">
        <w:rPr>
          <w:rFonts w:eastAsia="Times New Roman" w:cs="Arial"/>
          <w:b/>
        </w:rPr>
        <w:t>leidmine</w:t>
      </w:r>
      <w:proofErr w:type="spellEnd"/>
      <w:r w:rsidRPr="00476D70">
        <w:rPr>
          <w:rFonts w:eastAsia="Times New Roman" w:cs="Arial"/>
          <w:b/>
        </w:rPr>
        <w:t xml:space="preserve"> </w:t>
      </w:r>
    </w:p>
    <w:p w:rsidR="00B703E1" w:rsidRDefault="00933385" w:rsidP="00476D70">
      <w:pPr>
        <w:spacing w:after="0" w:line="240" w:lineRule="auto"/>
        <w:rPr>
          <w:rFonts w:eastAsia="Times New Roman" w:cs="Arial"/>
        </w:rPr>
      </w:pPr>
      <w:proofErr w:type="spellStart"/>
      <w:r>
        <w:rPr>
          <w:rFonts w:eastAsia="Times New Roman" w:cs="Arial"/>
        </w:rPr>
        <w:t>Koostöös</w:t>
      </w:r>
      <w:proofErr w:type="spellEnd"/>
      <w:r>
        <w:rPr>
          <w:rFonts w:eastAsia="Times New Roman" w:cs="Arial"/>
        </w:rPr>
        <w:t xml:space="preserve"> </w:t>
      </w:r>
      <w:proofErr w:type="spellStart"/>
      <w:proofErr w:type="gramStart"/>
      <w:r>
        <w:rPr>
          <w:rFonts w:eastAsia="Times New Roman" w:cs="Arial"/>
        </w:rPr>
        <w:t>kultuurikorralduse</w:t>
      </w:r>
      <w:proofErr w:type="spellEnd"/>
      <w:r w:rsidR="009659B9">
        <w:rPr>
          <w:rFonts w:eastAsia="Times New Roman" w:cs="Arial"/>
        </w:rPr>
        <w:t xml:space="preserve">  ja</w:t>
      </w:r>
      <w:proofErr w:type="gramEnd"/>
      <w:r w:rsidR="009659B9">
        <w:rPr>
          <w:rFonts w:eastAsia="Times New Roman" w:cs="Arial"/>
        </w:rPr>
        <w:t xml:space="preserve"> </w:t>
      </w:r>
      <w:proofErr w:type="spellStart"/>
      <w:r w:rsidR="009659B9">
        <w:rPr>
          <w:rFonts w:eastAsia="Times New Roman" w:cs="Arial"/>
        </w:rPr>
        <w:t>humanitaarainete</w:t>
      </w:r>
      <w:proofErr w:type="spellEnd"/>
      <w:r w:rsidR="009659B9"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keskusega</w:t>
      </w:r>
      <w:proofErr w:type="spellEnd"/>
      <w:r>
        <w:rPr>
          <w:rFonts w:eastAsia="Times New Roman" w:cs="Arial"/>
        </w:rPr>
        <w:t xml:space="preserve"> </w:t>
      </w:r>
      <w:r w:rsidR="009659B9">
        <w:rPr>
          <w:rFonts w:eastAsia="Times New Roman" w:cs="Arial"/>
        </w:rPr>
        <w:t xml:space="preserve"> </w:t>
      </w:r>
      <w:proofErr w:type="spellStart"/>
      <w:r w:rsidR="00970815">
        <w:rPr>
          <w:rFonts w:eastAsia="Times New Roman" w:cs="Arial"/>
        </w:rPr>
        <w:t>kavandatakse</w:t>
      </w:r>
      <w:proofErr w:type="spellEnd"/>
      <w:r w:rsidR="00970815">
        <w:rPr>
          <w:rFonts w:eastAsia="Times New Roman" w:cs="Arial"/>
        </w:rPr>
        <w:t xml:space="preserve"> </w:t>
      </w:r>
      <w:proofErr w:type="spellStart"/>
      <w:r w:rsidR="00970815">
        <w:rPr>
          <w:rFonts w:eastAsia="Times New Roman" w:cs="Arial"/>
        </w:rPr>
        <w:t>kvaliteetsed</w:t>
      </w:r>
      <w:proofErr w:type="spellEnd"/>
      <w:r w:rsidR="00970815">
        <w:rPr>
          <w:rFonts w:eastAsia="Times New Roman" w:cs="Arial"/>
        </w:rPr>
        <w:t xml:space="preserve"> </w:t>
      </w:r>
      <w:proofErr w:type="spellStart"/>
      <w:r w:rsidR="00970815">
        <w:rPr>
          <w:rFonts w:eastAsia="Times New Roman" w:cs="Arial"/>
        </w:rPr>
        <w:t>täiendõppe</w:t>
      </w:r>
      <w:proofErr w:type="spellEnd"/>
      <w:r w:rsidR="00970815">
        <w:rPr>
          <w:rFonts w:eastAsia="Times New Roman" w:cs="Arial"/>
        </w:rPr>
        <w:t xml:space="preserve"> </w:t>
      </w:r>
      <w:proofErr w:type="spellStart"/>
      <w:r w:rsidR="00970815">
        <w:rPr>
          <w:rFonts w:eastAsia="Times New Roman" w:cs="Arial"/>
        </w:rPr>
        <w:t>kursused</w:t>
      </w:r>
      <w:proofErr w:type="spellEnd"/>
      <w:r w:rsidR="00970815">
        <w:rPr>
          <w:rFonts w:eastAsia="Times New Roman" w:cs="Arial"/>
        </w:rPr>
        <w:t xml:space="preserve"> </w:t>
      </w:r>
      <w:proofErr w:type="spellStart"/>
      <w:r w:rsidR="00970815">
        <w:rPr>
          <w:rFonts w:eastAsia="Times New Roman" w:cs="Arial"/>
        </w:rPr>
        <w:t>kultuuritöötajatele</w:t>
      </w:r>
      <w:proofErr w:type="spellEnd"/>
      <w:r w:rsidR="00970815">
        <w:rPr>
          <w:rFonts w:eastAsia="Times New Roman" w:cs="Arial"/>
        </w:rPr>
        <w:t xml:space="preserve">. </w:t>
      </w:r>
      <w:r w:rsidR="00476D70" w:rsidRPr="00476D70">
        <w:rPr>
          <w:rFonts w:eastAsia="Times New Roman" w:cs="Arial"/>
        </w:rPr>
        <w:t xml:space="preserve"> </w:t>
      </w:r>
      <w:proofErr w:type="spellStart"/>
      <w:r w:rsidR="00970815">
        <w:rPr>
          <w:rFonts w:eastAsia="Times New Roman" w:cs="Arial"/>
        </w:rPr>
        <w:t>Töötatakse</w:t>
      </w:r>
      <w:proofErr w:type="spellEnd"/>
      <w:r w:rsidR="00970815">
        <w:rPr>
          <w:rFonts w:eastAsia="Times New Roman" w:cs="Arial"/>
        </w:rPr>
        <w:t xml:space="preserve"> </w:t>
      </w:r>
      <w:proofErr w:type="spellStart"/>
      <w:r w:rsidR="00970815">
        <w:rPr>
          <w:rFonts w:eastAsia="Times New Roman" w:cs="Arial"/>
        </w:rPr>
        <w:t>välja</w:t>
      </w:r>
      <w:proofErr w:type="spellEnd"/>
      <w:r w:rsidR="00970815">
        <w:rPr>
          <w:rFonts w:eastAsia="Times New Roman" w:cs="Arial"/>
        </w:rPr>
        <w:t xml:space="preserve"> </w:t>
      </w:r>
      <w:proofErr w:type="spellStart"/>
      <w:r w:rsidR="00970815">
        <w:rPr>
          <w:rFonts w:eastAsia="Times New Roman" w:cs="Arial"/>
        </w:rPr>
        <w:t>innovaatiline</w:t>
      </w:r>
      <w:proofErr w:type="spellEnd"/>
      <w:r w:rsidR="00970815">
        <w:rPr>
          <w:rFonts w:eastAsia="Times New Roman" w:cs="Arial"/>
        </w:rPr>
        <w:t xml:space="preserve"> </w:t>
      </w:r>
      <w:proofErr w:type="spellStart"/>
      <w:r w:rsidR="00970815">
        <w:rPr>
          <w:rFonts w:eastAsia="Times New Roman" w:cs="Arial"/>
        </w:rPr>
        <w:t>täiendusõppe</w:t>
      </w:r>
      <w:proofErr w:type="spellEnd"/>
      <w:r w:rsidR="00970815">
        <w:rPr>
          <w:rFonts w:eastAsia="Times New Roman" w:cs="Arial"/>
        </w:rPr>
        <w:t xml:space="preserve"> </w:t>
      </w:r>
      <w:proofErr w:type="spellStart"/>
      <w:r w:rsidR="00970815">
        <w:rPr>
          <w:rFonts w:eastAsia="Times New Roman" w:cs="Arial"/>
        </w:rPr>
        <w:t>kursus</w:t>
      </w:r>
      <w:proofErr w:type="spellEnd"/>
      <w:r w:rsidR="00970815">
        <w:rPr>
          <w:rFonts w:eastAsia="Times New Roman" w:cs="Arial"/>
        </w:rPr>
        <w:t xml:space="preserve"> </w:t>
      </w:r>
      <w:proofErr w:type="spellStart"/>
      <w:r w:rsidR="00970815">
        <w:rPr>
          <w:rFonts w:eastAsia="Times New Roman" w:cs="Arial"/>
        </w:rPr>
        <w:t>muusikateoreetiliste</w:t>
      </w:r>
      <w:proofErr w:type="spellEnd"/>
      <w:r w:rsidR="00970815">
        <w:rPr>
          <w:rFonts w:eastAsia="Times New Roman" w:cs="Arial"/>
        </w:rPr>
        <w:t xml:space="preserve"> </w:t>
      </w:r>
      <w:proofErr w:type="spellStart"/>
      <w:r w:rsidR="00970815">
        <w:rPr>
          <w:rFonts w:eastAsia="Times New Roman" w:cs="Arial"/>
        </w:rPr>
        <w:t>ainete</w:t>
      </w:r>
      <w:proofErr w:type="spellEnd"/>
      <w:r w:rsidR="00970815">
        <w:rPr>
          <w:rFonts w:eastAsia="Times New Roman" w:cs="Arial"/>
        </w:rPr>
        <w:t xml:space="preserve"> </w:t>
      </w:r>
      <w:proofErr w:type="spellStart"/>
      <w:r w:rsidR="00970815">
        <w:rPr>
          <w:rFonts w:eastAsia="Times New Roman" w:cs="Arial"/>
        </w:rPr>
        <w:t>valdkonnas</w:t>
      </w:r>
      <w:proofErr w:type="spellEnd"/>
      <w:r w:rsidR="00970815">
        <w:rPr>
          <w:rFonts w:eastAsia="Times New Roman" w:cs="Arial"/>
        </w:rPr>
        <w:t xml:space="preserve"> </w:t>
      </w:r>
      <w:proofErr w:type="spellStart"/>
      <w:r w:rsidR="00476D70" w:rsidRPr="00476D70">
        <w:rPr>
          <w:rFonts w:eastAsia="Times New Roman" w:cs="Arial"/>
        </w:rPr>
        <w:t>arvestades</w:t>
      </w:r>
      <w:proofErr w:type="spellEnd"/>
      <w:r w:rsidR="00476D70" w:rsidRPr="00476D70">
        <w:rPr>
          <w:rFonts w:eastAsia="Times New Roman" w:cs="Arial"/>
        </w:rPr>
        <w:t xml:space="preserve"> </w:t>
      </w:r>
      <w:proofErr w:type="spellStart"/>
      <w:r w:rsidR="00476D70" w:rsidRPr="00476D70">
        <w:rPr>
          <w:rFonts w:eastAsia="Times New Roman" w:cs="Arial"/>
        </w:rPr>
        <w:t>sihtgrup</w:t>
      </w:r>
      <w:r w:rsidR="00970815">
        <w:rPr>
          <w:rFonts w:eastAsia="Times New Roman" w:cs="Arial"/>
        </w:rPr>
        <w:t>i</w:t>
      </w:r>
      <w:proofErr w:type="spellEnd"/>
      <w:r w:rsidR="007B0D22">
        <w:rPr>
          <w:rFonts w:eastAsia="Times New Roman" w:cs="Arial"/>
        </w:rPr>
        <w:t xml:space="preserve"> </w:t>
      </w:r>
      <w:proofErr w:type="spellStart"/>
      <w:r w:rsidR="00970815">
        <w:rPr>
          <w:rFonts w:eastAsia="Times New Roman" w:cs="Arial"/>
        </w:rPr>
        <w:t>ootuste</w:t>
      </w:r>
      <w:proofErr w:type="spellEnd"/>
      <w:r w:rsidR="00476D70" w:rsidRPr="00476D70">
        <w:rPr>
          <w:rFonts w:eastAsia="Times New Roman" w:cs="Arial"/>
        </w:rPr>
        <w:t xml:space="preserve"> </w:t>
      </w:r>
      <w:proofErr w:type="spellStart"/>
      <w:r w:rsidR="00476D70" w:rsidRPr="00476D70">
        <w:rPr>
          <w:rFonts w:eastAsia="Times New Roman" w:cs="Arial"/>
        </w:rPr>
        <w:t>ning</w:t>
      </w:r>
      <w:proofErr w:type="spellEnd"/>
      <w:r w:rsidR="00476D70" w:rsidRPr="00476D70">
        <w:rPr>
          <w:rFonts w:eastAsia="Times New Roman" w:cs="Arial"/>
        </w:rPr>
        <w:t xml:space="preserve"> </w:t>
      </w:r>
      <w:proofErr w:type="spellStart"/>
      <w:r w:rsidR="00476D70" w:rsidRPr="00476D70">
        <w:rPr>
          <w:rFonts w:eastAsia="Times New Roman" w:cs="Arial"/>
        </w:rPr>
        <w:t>kaasaegsete</w:t>
      </w:r>
      <w:proofErr w:type="spellEnd"/>
      <w:r w:rsidR="00476D70" w:rsidRPr="00476D70">
        <w:rPr>
          <w:rFonts w:eastAsia="Times New Roman" w:cs="Arial"/>
        </w:rPr>
        <w:t xml:space="preserve"> </w:t>
      </w:r>
      <w:proofErr w:type="spellStart"/>
      <w:r w:rsidR="00476D70" w:rsidRPr="00476D70">
        <w:rPr>
          <w:rFonts w:eastAsia="Times New Roman" w:cs="Arial"/>
        </w:rPr>
        <w:t>õppe</w:t>
      </w:r>
      <w:proofErr w:type="spellEnd"/>
      <w:r w:rsidR="00476D70" w:rsidRPr="00476D70">
        <w:rPr>
          <w:rFonts w:eastAsia="Times New Roman" w:cs="Arial"/>
        </w:rPr>
        <w:t xml:space="preserve">- </w:t>
      </w:r>
      <w:proofErr w:type="gramStart"/>
      <w:r w:rsidR="00476D70" w:rsidRPr="00476D70">
        <w:rPr>
          <w:rFonts w:eastAsia="Times New Roman" w:cs="Arial"/>
        </w:rPr>
        <w:t xml:space="preserve">ja </w:t>
      </w:r>
      <w:r w:rsidR="007B0D22">
        <w:rPr>
          <w:rFonts w:eastAsia="Times New Roman" w:cs="Arial"/>
        </w:rPr>
        <w:t xml:space="preserve"> </w:t>
      </w:r>
      <w:proofErr w:type="spellStart"/>
      <w:r w:rsidR="00476D70" w:rsidRPr="00476D70">
        <w:rPr>
          <w:rFonts w:eastAsia="Times New Roman" w:cs="Arial"/>
        </w:rPr>
        <w:t>õpetamismeetoditega</w:t>
      </w:r>
      <w:proofErr w:type="spellEnd"/>
      <w:proofErr w:type="gramEnd"/>
      <w:r w:rsidR="00476D70" w:rsidRPr="00476D70">
        <w:rPr>
          <w:rFonts w:eastAsia="Times New Roman" w:cs="Arial"/>
        </w:rPr>
        <w:t>.</w:t>
      </w:r>
      <w:r w:rsidR="00154A00">
        <w:rPr>
          <w:rFonts w:eastAsia="Times New Roman" w:cs="Arial"/>
        </w:rPr>
        <w:t xml:space="preserve"> </w:t>
      </w:r>
      <w:proofErr w:type="spellStart"/>
      <w:proofErr w:type="gramStart"/>
      <w:r w:rsidR="007B0D22">
        <w:rPr>
          <w:rFonts w:eastAsia="Times New Roman" w:cs="Arial"/>
        </w:rPr>
        <w:t>Koostöös</w:t>
      </w:r>
      <w:proofErr w:type="spellEnd"/>
      <w:r w:rsidR="007B0D22">
        <w:rPr>
          <w:rFonts w:eastAsia="Times New Roman" w:cs="Arial"/>
        </w:rPr>
        <w:t xml:space="preserve"> </w:t>
      </w:r>
      <w:proofErr w:type="spellStart"/>
      <w:r w:rsidR="007B0D22">
        <w:rPr>
          <w:rFonts w:eastAsia="Times New Roman" w:cs="Arial"/>
        </w:rPr>
        <w:t>lavakunstikooliga</w:t>
      </w:r>
      <w:proofErr w:type="spellEnd"/>
      <w:r w:rsidR="007B0D22">
        <w:rPr>
          <w:rFonts w:eastAsia="Times New Roman" w:cs="Arial"/>
        </w:rPr>
        <w:t xml:space="preserve"> </w:t>
      </w:r>
      <w:proofErr w:type="spellStart"/>
      <w:r w:rsidR="007B0D22">
        <w:rPr>
          <w:rFonts w:eastAsia="Times New Roman" w:cs="Arial"/>
        </w:rPr>
        <w:t>alustatakse</w:t>
      </w:r>
      <w:proofErr w:type="spellEnd"/>
      <w:r w:rsidR="007B0D22">
        <w:rPr>
          <w:rFonts w:eastAsia="Times New Roman" w:cs="Arial"/>
        </w:rPr>
        <w:t xml:space="preserve"> </w:t>
      </w:r>
      <w:proofErr w:type="spellStart"/>
      <w:r w:rsidR="007B0D22">
        <w:rPr>
          <w:rFonts w:eastAsia="Times New Roman" w:cs="Arial"/>
        </w:rPr>
        <w:t>täiendusõppe</w:t>
      </w:r>
      <w:proofErr w:type="spellEnd"/>
      <w:r w:rsidR="007B0D22">
        <w:rPr>
          <w:rFonts w:eastAsia="Times New Roman" w:cs="Arial"/>
        </w:rPr>
        <w:t xml:space="preserve"> </w:t>
      </w:r>
      <w:proofErr w:type="spellStart"/>
      <w:r w:rsidR="007B0D22">
        <w:rPr>
          <w:rFonts w:eastAsia="Times New Roman" w:cs="Arial"/>
        </w:rPr>
        <w:t>läbiviimist</w:t>
      </w:r>
      <w:proofErr w:type="spellEnd"/>
      <w:r w:rsidR="007B0D22">
        <w:rPr>
          <w:rFonts w:eastAsia="Times New Roman" w:cs="Arial"/>
        </w:rPr>
        <w:t xml:space="preserve"> </w:t>
      </w:r>
      <w:proofErr w:type="spellStart"/>
      <w:r w:rsidR="007B0D22">
        <w:rPr>
          <w:rFonts w:eastAsia="Times New Roman" w:cs="Arial"/>
        </w:rPr>
        <w:t>kooliteatritega</w:t>
      </w:r>
      <w:proofErr w:type="spellEnd"/>
      <w:r w:rsidR="007B0D22">
        <w:rPr>
          <w:rFonts w:eastAsia="Times New Roman" w:cs="Arial"/>
        </w:rPr>
        <w:t xml:space="preserve"> </w:t>
      </w:r>
      <w:proofErr w:type="spellStart"/>
      <w:r w:rsidR="007B0D22">
        <w:rPr>
          <w:rFonts w:eastAsia="Times New Roman" w:cs="Arial"/>
        </w:rPr>
        <w:t>s</w:t>
      </w:r>
      <w:r w:rsidR="00B703E1">
        <w:rPr>
          <w:rFonts w:eastAsia="Times New Roman" w:cs="Arial"/>
        </w:rPr>
        <w:t>e</w:t>
      </w:r>
      <w:r w:rsidR="007B0D22">
        <w:rPr>
          <w:rFonts w:eastAsia="Times New Roman" w:cs="Arial"/>
        </w:rPr>
        <w:t>otud</w:t>
      </w:r>
      <w:proofErr w:type="spellEnd"/>
      <w:r w:rsidR="007B0D22">
        <w:rPr>
          <w:rFonts w:eastAsia="Times New Roman" w:cs="Arial"/>
        </w:rPr>
        <w:t xml:space="preserve"> </w:t>
      </w:r>
      <w:proofErr w:type="spellStart"/>
      <w:r w:rsidR="007B0D22">
        <w:rPr>
          <w:rFonts w:eastAsia="Times New Roman" w:cs="Arial"/>
        </w:rPr>
        <w:t>sihtgrupile</w:t>
      </w:r>
      <w:proofErr w:type="spellEnd"/>
      <w:r w:rsidR="00B703E1">
        <w:rPr>
          <w:rFonts w:eastAsia="Times New Roman" w:cs="Arial"/>
        </w:rPr>
        <w:t>.</w:t>
      </w:r>
      <w:proofErr w:type="gramEnd"/>
      <w:r w:rsidR="00B703E1">
        <w:rPr>
          <w:rFonts w:eastAsia="Times New Roman" w:cs="Arial"/>
        </w:rPr>
        <w:t xml:space="preserve"> </w:t>
      </w:r>
    </w:p>
    <w:p w:rsidR="00260965" w:rsidRPr="00476D70" w:rsidRDefault="00154A00" w:rsidP="00476D70">
      <w:pPr>
        <w:spacing w:after="0" w:line="240" w:lineRule="auto"/>
        <w:rPr>
          <w:rFonts w:eastAsia="Times New Roman" w:cs="Arial"/>
        </w:rPr>
      </w:pPr>
      <w:proofErr w:type="spellStart"/>
      <w:proofErr w:type="gramStart"/>
      <w:r>
        <w:rPr>
          <w:rFonts w:eastAsia="Times New Roman" w:cs="Arial"/>
        </w:rPr>
        <w:t>Uute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sihtgruppide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kaasamisega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saavutatakse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viie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aasta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keskmiseks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täiendõppes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osalejate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arvuks</w:t>
      </w:r>
      <w:proofErr w:type="spellEnd"/>
      <w:r>
        <w:rPr>
          <w:rFonts w:eastAsia="Times New Roman" w:cs="Arial"/>
        </w:rPr>
        <w:t xml:space="preserve"> 650.</w:t>
      </w:r>
      <w:proofErr w:type="gramEnd"/>
    </w:p>
    <w:p w:rsidR="00476D70" w:rsidRPr="00476D70" w:rsidRDefault="00476D70" w:rsidP="00476D70">
      <w:pPr>
        <w:spacing w:after="0" w:line="240" w:lineRule="auto"/>
        <w:rPr>
          <w:rFonts w:eastAsia="Times New Roman" w:cs="Arial"/>
        </w:rPr>
      </w:pPr>
      <w:proofErr w:type="spellStart"/>
      <w:r w:rsidRPr="00476D70">
        <w:rPr>
          <w:rFonts w:eastAsia="Times New Roman" w:cs="Arial"/>
        </w:rPr>
        <w:t>Eesmärkide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saavutamiseks</w:t>
      </w:r>
      <w:proofErr w:type="spellEnd"/>
      <w:r w:rsidR="00970815">
        <w:rPr>
          <w:rFonts w:eastAsia="Times New Roman" w:cs="Arial"/>
        </w:rPr>
        <w:t xml:space="preserve"> </w:t>
      </w:r>
      <w:proofErr w:type="spellStart"/>
      <w:r w:rsidR="00970815">
        <w:rPr>
          <w:rFonts w:eastAsia="Times New Roman" w:cs="Arial"/>
        </w:rPr>
        <w:t>keskus</w:t>
      </w:r>
      <w:proofErr w:type="spellEnd"/>
      <w:r w:rsidR="00970815">
        <w:rPr>
          <w:rFonts w:eastAsia="Times New Roman" w:cs="Arial"/>
        </w:rPr>
        <w:t>:</w:t>
      </w:r>
      <w:r w:rsidRPr="00476D70">
        <w:rPr>
          <w:rFonts w:eastAsia="Times New Roman" w:cs="Arial"/>
        </w:rPr>
        <w:t xml:space="preserve"> </w:t>
      </w:r>
    </w:p>
    <w:p w:rsidR="004B53FB" w:rsidRDefault="00476D70" w:rsidP="00970815">
      <w:pPr>
        <w:spacing w:after="0" w:line="240" w:lineRule="auto"/>
        <w:rPr>
          <w:rFonts w:eastAsia="Times New Roman" w:cs="Arial"/>
        </w:rPr>
      </w:pPr>
      <w:r w:rsidRPr="00476D70">
        <w:rPr>
          <w:rFonts w:eastAsia="Times New Roman" w:cs="Arial"/>
        </w:rPr>
        <w:t xml:space="preserve">2.1. </w:t>
      </w:r>
      <w:proofErr w:type="spellStart"/>
      <w:proofErr w:type="gramStart"/>
      <w:r w:rsidR="004B53FB">
        <w:rPr>
          <w:rFonts w:eastAsia="Times New Roman" w:cs="Arial"/>
        </w:rPr>
        <w:t>planeerib</w:t>
      </w:r>
      <w:proofErr w:type="spellEnd"/>
      <w:proofErr w:type="gramEnd"/>
      <w:r w:rsidR="004B53FB">
        <w:rPr>
          <w:rFonts w:eastAsia="Times New Roman" w:cs="Arial"/>
        </w:rPr>
        <w:t xml:space="preserve"> </w:t>
      </w:r>
      <w:proofErr w:type="spellStart"/>
      <w:r w:rsidR="004B53FB">
        <w:rPr>
          <w:rFonts w:eastAsia="Times New Roman" w:cs="Arial"/>
        </w:rPr>
        <w:t>koostöös</w:t>
      </w:r>
      <w:proofErr w:type="spellEnd"/>
      <w:r w:rsidR="004B53FB">
        <w:rPr>
          <w:rFonts w:eastAsia="Times New Roman" w:cs="Arial"/>
        </w:rPr>
        <w:t xml:space="preserve"> </w:t>
      </w:r>
      <w:proofErr w:type="spellStart"/>
      <w:r w:rsidR="004B53FB">
        <w:rPr>
          <w:rFonts w:eastAsia="Times New Roman" w:cs="Arial"/>
        </w:rPr>
        <w:t>kultuurikorralduse</w:t>
      </w:r>
      <w:proofErr w:type="spellEnd"/>
      <w:r w:rsidR="004B53FB">
        <w:rPr>
          <w:rFonts w:eastAsia="Times New Roman" w:cs="Arial"/>
        </w:rPr>
        <w:t xml:space="preserve"> ja </w:t>
      </w:r>
      <w:proofErr w:type="spellStart"/>
      <w:r w:rsidR="004B53FB">
        <w:rPr>
          <w:rFonts w:eastAsia="Times New Roman" w:cs="Arial"/>
        </w:rPr>
        <w:t>humanitaarainete</w:t>
      </w:r>
      <w:proofErr w:type="spellEnd"/>
      <w:r w:rsidR="004B53FB">
        <w:rPr>
          <w:rFonts w:eastAsia="Times New Roman" w:cs="Arial"/>
        </w:rPr>
        <w:t xml:space="preserve"> </w:t>
      </w:r>
      <w:proofErr w:type="spellStart"/>
      <w:r w:rsidR="00933385">
        <w:rPr>
          <w:rFonts w:eastAsia="Times New Roman" w:cs="Arial"/>
        </w:rPr>
        <w:t>keskusega</w:t>
      </w:r>
      <w:proofErr w:type="spellEnd"/>
      <w:r w:rsidR="004B53FB">
        <w:rPr>
          <w:rFonts w:eastAsia="Times New Roman" w:cs="Arial"/>
        </w:rPr>
        <w:t xml:space="preserve"> </w:t>
      </w:r>
      <w:proofErr w:type="spellStart"/>
      <w:r w:rsidR="004B53FB">
        <w:rPr>
          <w:rFonts w:eastAsia="Times New Roman" w:cs="Arial"/>
        </w:rPr>
        <w:t>koolituskursusi</w:t>
      </w:r>
      <w:proofErr w:type="spellEnd"/>
      <w:r w:rsidR="004B53FB">
        <w:rPr>
          <w:rFonts w:eastAsia="Times New Roman" w:cs="Arial"/>
        </w:rPr>
        <w:t xml:space="preserve"> </w:t>
      </w:r>
      <w:proofErr w:type="spellStart"/>
      <w:r w:rsidR="004B53FB">
        <w:rPr>
          <w:rFonts w:eastAsia="Times New Roman" w:cs="Arial"/>
        </w:rPr>
        <w:t>kultuuritöötajatele</w:t>
      </w:r>
      <w:proofErr w:type="spellEnd"/>
      <w:r w:rsidR="004B53FB">
        <w:rPr>
          <w:rFonts w:eastAsia="Times New Roman" w:cs="Arial"/>
        </w:rPr>
        <w:t>;</w:t>
      </w:r>
    </w:p>
    <w:p w:rsidR="00476D70" w:rsidRPr="00476D70" w:rsidRDefault="004B53FB" w:rsidP="00970815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2.2. </w:t>
      </w:r>
      <w:proofErr w:type="spellStart"/>
      <w:proofErr w:type="gramStart"/>
      <w:r w:rsidR="00970815">
        <w:rPr>
          <w:rFonts w:eastAsia="Times New Roman" w:cs="Arial"/>
        </w:rPr>
        <w:t>moodustab</w:t>
      </w:r>
      <w:proofErr w:type="spellEnd"/>
      <w:proofErr w:type="gramEnd"/>
      <w:r w:rsidR="00970815">
        <w:rPr>
          <w:rFonts w:eastAsia="Times New Roman" w:cs="Arial"/>
        </w:rPr>
        <w:t xml:space="preserve"> </w:t>
      </w:r>
      <w:proofErr w:type="spellStart"/>
      <w:r w:rsidR="00970815">
        <w:rPr>
          <w:rFonts w:eastAsia="Times New Roman" w:cs="Arial"/>
        </w:rPr>
        <w:t>töögrupi</w:t>
      </w:r>
      <w:proofErr w:type="spellEnd"/>
      <w:r w:rsidR="00970815">
        <w:rPr>
          <w:rFonts w:eastAsia="Times New Roman" w:cs="Arial"/>
        </w:rPr>
        <w:t xml:space="preserve"> </w:t>
      </w:r>
      <w:proofErr w:type="spellStart"/>
      <w:r w:rsidR="00970815">
        <w:rPr>
          <w:rFonts w:eastAsia="Times New Roman" w:cs="Arial"/>
        </w:rPr>
        <w:t>solfedžo</w:t>
      </w:r>
      <w:proofErr w:type="spellEnd"/>
      <w:r w:rsidR="00970815">
        <w:rPr>
          <w:rFonts w:eastAsia="Times New Roman" w:cs="Arial"/>
        </w:rPr>
        <w:t xml:space="preserve"> ja </w:t>
      </w:r>
      <w:proofErr w:type="spellStart"/>
      <w:r w:rsidR="00970815">
        <w:rPr>
          <w:rFonts w:eastAsia="Times New Roman" w:cs="Arial"/>
        </w:rPr>
        <w:t>muusikateoreetiliste</w:t>
      </w:r>
      <w:proofErr w:type="spellEnd"/>
      <w:r w:rsidR="00970815">
        <w:rPr>
          <w:rFonts w:eastAsia="Times New Roman" w:cs="Arial"/>
        </w:rPr>
        <w:t xml:space="preserve"> </w:t>
      </w:r>
      <w:proofErr w:type="spellStart"/>
      <w:r w:rsidR="00970815">
        <w:rPr>
          <w:rFonts w:eastAsia="Times New Roman" w:cs="Arial"/>
        </w:rPr>
        <w:t>ainete</w:t>
      </w:r>
      <w:proofErr w:type="spellEnd"/>
      <w:r w:rsidR="00970815">
        <w:rPr>
          <w:rFonts w:eastAsia="Times New Roman" w:cs="Arial"/>
        </w:rPr>
        <w:t xml:space="preserve"> </w:t>
      </w:r>
      <w:proofErr w:type="spellStart"/>
      <w:r w:rsidR="00970815">
        <w:rPr>
          <w:rFonts w:eastAsia="Times New Roman" w:cs="Arial"/>
        </w:rPr>
        <w:t>täiendusõppe</w:t>
      </w:r>
      <w:proofErr w:type="spellEnd"/>
      <w:r w:rsidR="00970815">
        <w:rPr>
          <w:rFonts w:eastAsia="Times New Roman" w:cs="Arial"/>
        </w:rPr>
        <w:t xml:space="preserve"> </w:t>
      </w:r>
      <w:proofErr w:type="spellStart"/>
      <w:r w:rsidR="00970815">
        <w:rPr>
          <w:rFonts w:eastAsia="Times New Roman" w:cs="Arial"/>
        </w:rPr>
        <w:t>arendamiseks</w:t>
      </w:r>
      <w:proofErr w:type="spellEnd"/>
      <w:r w:rsidR="00970815">
        <w:rPr>
          <w:rFonts w:eastAsia="Times New Roman" w:cs="Arial"/>
        </w:rPr>
        <w:t xml:space="preserve"> ja </w:t>
      </w:r>
      <w:proofErr w:type="spellStart"/>
      <w:r w:rsidR="00970815">
        <w:rPr>
          <w:rFonts w:eastAsia="Times New Roman" w:cs="Arial"/>
        </w:rPr>
        <w:t>innovaati</w:t>
      </w:r>
      <w:r w:rsidR="00B703E1">
        <w:rPr>
          <w:rFonts w:eastAsia="Times New Roman" w:cs="Arial"/>
        </w:rPr>
        <w:t>liste</w:t>
      </w:r>
      <w:proofErr w:type="spellEnd"/>
      <w:r w:rsidR="00B703E1">
        <w:rPr>
          <w:rFonts w:eastAsia="Times New Roman" w:cs="Arial"/>
        </w:rPr>
        <w:t xml:space="preserve"> </w:t>
      </w:r>
      <w:proofErr w:type="spellStart"/>
      <w:r w:rsidR="00B703E1">
        <w:rPr>
          <w:rFonts w:eastAsia="Times New Roman" w:cs="Arial"/>
        </w:rPr>
        <w:t>kursuste</w:t>
      </w:r>
      <w:proofErr w:type="spellEnd"/>
      <w:r w:rsidR="00B703E1">
        <w:rPr>
          <w:rFonts w:eastAsia="Times New Roman" w:cs="Arial"/>
        </w:rPr>
        <w:t xml:space="preserve"> </w:t>
      </w:r>
      <w:proofErr w:type="spellStart"/>
      <w:r w:rsidR="00B703E1">
        <w:rPr>
          <w:rFonts w:eastAsia="Times New Roman" w:cs="Arial"/>
        </w:rPr>
        <w:t>väljatöötamiseks</w:t>
      </w:r>
      <w:proofErr w:type="spellEnd"/>
      <w:r w:rsidR="00B703E1">
        <w:rPr>
          <w:rFonts w:eastAsia="Times New Roman" w:cs="Arial"/>
        </w:rPr>
        <w:t>;</w:t>
      </w:r>
      <w:r w:rsidR="00970815" w:rsidRPr="00476D70">
        <w:rPr>
          <w:rFonts w:eastAsia="Times New Roman" w:cs="Arial"/>
        </w:rPr>
        <w:t xml:space="preserve"> </w:t>
      </w:r>
    </w:p>
    <w:p w:rsidR="00B703E1" w:rsidRDefault="004B53FB" w:rsidP="00970815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2.3</w:t>
      </w:r>
      <w:r w:rsidR="00476D70" w:rsidRPr="00476D70">
        <w:rPr>
          <w:rFonts w:eastAsia="Times New Roman" w:cs="Arial"/>
        </w:rPr>
        <w:t xml:space="preserve">. </w:t>
      </w:r>
      <w:proofErr w:type="spellStart"/>
      <w:proofErr w:type="gramStart"/>
      <w:r w:rsidR="00B703E1">
        <w:rPr>
          <w:rFonts w:eastAsia="Times New Roman" w:cs="Arial"/>
        </w:rPr>
        <w:t>planeerib</w:t>
      </w:r>
      <w:proofErr w:type="spellEnd"/>
      <w:proofErr w:type="gramEnd"/>
      <w:r w:rsidR="00B703E1">
        <w:rPr>
          <w:rFonts w:eastAsia="Times New Roman" w:cs="Arial"/>
        </w:rPr>
        <w:t xml:space="preserve"> </w:t>
      </w:r>
      <w:proofErr w:type="spellStart"/>
      <w:r w:rsidR="00B703E1">
        <w:rPr>
          <w:rFonts w:eastAsia="Times New Roman" w:cs="Arial"/>
        </w:rPr>
        <w:t>koostöös</w:t>
      </w:r>
      <w:proofErr w:type="spellEnd"/>
      <w:r w:rsidR="00B703E1">
        <w:rPr>
          <w:rFonts w:eastAsia="Times New Roman" w:cs="Arial"/>
        </w:rPr>
        <w:t xml:space="preserve"> </w:t>
      </w:r>
      <w:proofErr w:type="spellStart"/>
      <w:r w:rsidR="00B703E1">
        <w:rPr>
          <w:rFonts w:eastAsia="Times New Roman" w:cs="Arial"/>
        </w:rPr>
        <w:t>lavakunstikooliga</w:t>
      </w:r>
      <w:proofErr w:type="spellEnd"/>
      <w:r w:rsidR="00B703E1">
        <w:rPr>
          <w:rFonts w:eastAsia="Times New Roman" w:cs="Arial"/>
        </w:rPr>
        <w:t xml:space="preserve"> </w:t>
      </w:r>
      <w:proofErr w:type="spellStart"/>
      <w:r w:rsidR="00B703E1">
        <w:rPr>
          <w:rFonts w:eastAsia="Times New Roman" w:cs="Arial"/>
        </w:rPr>
        <w:t>koolituskursusi</w:t>
      </w:r>
      <w:proofErr w:type="spellEnd"/>
      <w:r w:rsidR="00B703E1">
        <w:rPr>
          <w:rFonts w:eastAsia="Times New Roman" w:cs="Arial"/>
        </w:rPr>
        <w:t xml:space="preserve"> </w:t>
      </w:r>
      <w:proofErr w:type="spellStart"/>
      <w:r w:rsidR="00B703E1">
        <w:rPr>
          <w:rFonts w:eastAsia="Times New Roman" w:cs="Arial"/>
        </w:rPr>
        <w:t>kooliteatritega</w:t>
      </w:r>
      <w:proofErr w:type="spellEnd"/>
      <w:r w:rsidR="00B703E1">
        <w:rPr>
          <w:rFonts w:eastAsia="Times New Roman" w:cs="Arial"/>
        </w:rPr>
        <w:t xml:space="preserve"> </w:t>
      </w:r>
      <w:proofErr w:type="spellStart"/>
      <w:r w:rsidR="00B703E1">
        <w:rPr>
          <w:rFonts w:eastAsia="Times New Roman" w:cs="Arial"/>
        </w:rPr>
        <w:t>seotud</w:t>
      </w:r>
      <w:proofErr w:type="spellEnd"/>
      <w:r w:rsidR="00B703E1">
        <w:rPr>
          <w:rFonts w:eastAsia="Times New Roman" w:cs="Arial"/>
        </w:rPr>
        <w:t xml:space="preserve"> </w:t>
      </w:r>
      <w:proofErr w:type="spellStart"/>
      <w:r w:rsidR="00B703E1">
        <w:rPr>
          <w:rFonts w:eastAsia="Times New Roman" w:cs="Arial"/>
        </w:rPr>
        <w:t>sihtgrupile</w:t>
      </w:r>
      <w:proofErr w:type="spellEnd"/>
      <w:r w:rsidR="00B703E1">
        <w:rPr>
          <w:rFonts w:eastAsia="Times New Roman" w:cs="Arial"/>
        </w:rPr>
        <w:t>;</w:t>
      </w:r>
    </w:p>
    <w:p w:rsidR="00476D70" w:rsidRDefault="00B703E1" w:rsidP="00970815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2.4. </w:t>
      </w:r>
      <w:proofErr w:type="spellStart"/>
      <w:proofErr w:type="gramStart"/>
      <w:r w:rsidR="00970815">
        <w:rPr>
          <w:rFonts w:eastAsia="Times New Roman" w:cs="Arial"/>
        </w:rPr>
        <w:t>kaasab</w:t>
      </w:r>
      <w:proofErr w:type="spellEnd"/>
      <w:proofErr w:type="gramEnd"/>
      <w:r w:rsidR="00970815">
        <w:rPr>
          <w:rFonts w:eastAsia="Times New Roman" w:cs="Arial"/>
        </w:rPr>
        <w:t xml:space="preserve"> </w:t>
      </w:r>
      <w:proofErr w:type="spellStart"/>
      <w:r w:rsidR="004B53FB">
        <w:rPr>
          <w:rFonts w:eastAsia="Times New Roman" w:cs="Arial"/>
        </w:rPr>
        <w:t>eel</w:t>
      </w:r>
      <w:r w:rsidR="002F1102">
        <w:rPr>
          <w:rFonts w:eastAsia="Times New Roman" w:cs="Arial"/>
        </w:rPr>
        <w:t>nimetatud</w:t>
      </w:r>
      <w:proofErr w:type="spellEnd"/>
      <w:r w:rsidR="002F1102">
        <w:rPr>
          <w:rFonts w:eastAsia="Times New Roman" w:cs="Arial"/>
        </w:rPr>
        <w:t xml:space="preserve"> </w:t>
      </w:r>
      <w:proofErr w:type="spellStart"/>
      <w:r w:rsidR="00970815">
        <w:rPr>
          <w:rFonts w:eastAsia="Times New Roman" w:cs="Arial"/>
        </w:rPr>
        <w:t>arendustegevusse</w:t>
      </w:r>
      <w:proofErr w:type="spellEnd"/>
      <w:r w:rsidR="00970815">
        <w:rPr>
          <w:rFonts w:eastAsia="Times New Roman" w:cs="Arial"/>
        </w:rPr>
        <w:t xml:space="preserve"> EMTA </w:t>
      </w:r>
      <w:proofErr w:type="spellStart"/>
      <w:r w:rsidR="00970815">
        <w:rPr>
          <w:rFonts w:eastAsia="Times New Roman" w:cs="Arial"/>
        </w:rPr>
        <w:t>õppejõude</w:t>
      </w:r>
      <w:proofErr w:type="spellEnd"/>
      <w:r w:rsidR="00970815">
        <w:rPr>
          <w:rFonts w:eastAsia="Times New Roman" w:cs="Arial"/>
        </w:rPr>
        <w:t xml:space="preserve">, </w:t>
      </w:r>
      <w:proofErr w:type="spellStart"/>
      <w:r w:rsidR="00970815">
        <w:rPr>
          <w:rFonts w:eastAsia="Times New Roman" w:cs="Arial"/>
        </w:rPr>
        <w:t>doktorant</w:t>
      </w:r>
      <w:r w:rsidR="004B53FB">
        <w:rPr>
          <w:rFonts w:eastAsia="Times New Roman" w:cs="Arial"/>
        </w:rPr>
        <w:t>e</w:t>
      </w:r>
      <w:proofErr w:type="spellEnd"/>
      <w:r w:rsidR="004B53FB">
        <w:rPr>
          <w:rFonts w:eastAsia="Times New Roman" w:cs="Arial"/>
        </w:rPr>
        <w:t xml:space="preserve"> ja </w:t>
      </w:r>
      <w:proofErr w:type="spellStart"/>
      <w:r w:rsidR="004B53FB">
        <w:rPr>
          <w:rFonts w:eastAsia="Times New Roman" w:cs="Arial"/>
        </w:rPr>
        <w:t>sihtgruppide</w:t>
      </w:r>
      <w:proofErr w:type="spellEnd"/>
      <w:r w:rsidR="004B53FB">
        <w:rPr>
          <w:rFonts w:eastAsia="Times New Roman" w:cs="Arial"/>
        </w:rPr>
        <w:t xml:space="preserve"> </w:t>
      </w:r>
      <w:r w:rsidR="00970815">
        <w:rPr>
          <w:rFonts w:eastAsia="Times New Roman" w:cs="Arial"/>
        </w:rPr>
        <w:t xml:space="preserve"> </w:t>
      </w:r>
      <w:proofErr w:type="spellStart"/>
      <w:r w:rsidR="00970815">
        <w:rPr>
          <w:rFonts w:eastAsia="Times New Roman" w:cs="Arial"/>
        </w:rPr>
        <w:t>esindajaid</w:t>
      </w:r>
      <w:proofErr w:type="spellEnd"/>
    </w:p>
    <w:p w:rsidR="000D081E" w:rsidRDefault="00B703E1" w:rsidP="00970815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2.5</w:t>
      </w:r>
      <w:r w:rsidR="000D081E">
        <w:rPr>
          <w:rFonts w:eastAsia="Times New Roman" w:cs="Arial"/>
        </w:rPr>
        <w:t xml:space="preserve">. </w:t>
      </w:r>
      <w:proofErr w:type="spellStart"/>
      <w:proofErr w:type="gramStart"/>
      <w:r w:rsidR="000D081E">
        <w:rPr>
          <w:rFonts w:eastAsia="Times New Roman" w:cs="Arial"/>
        </w:rPr>
        <w:t>teeb</w:t>
      </w:r>
      <w:proofErr w:type="spellEnd"/>
      <w:proofErr w:type="gramEnd"/>
      <w:r w:rsidR="000D081E">
        <w:rPr>
          <w:rFonts w:eastAsia="Times New Roman" w:cs="Arial"/>
        </w:rPr>
        <w:t xml:space="preserve"> </w:t>
      </w:r>
      <w:proofErr w:type="spellStart"/>
      <w:r w:rsidR="000D081E">
        <w:rPr>
          <w:rFonts w:eastAsia="Times New Roman" w:cs="Arial"/>
        </w:rPr>
        <w:t>koostööd</w:t>
      </w:r>
      <w:proofErr w:type="spellEnd"/>
      <w:r w:rsidR="000D081E">
        <w:rPr>
          <w:rFonts w:eastAsia="Times New Roman" w:cs="Arial"/>
        </w:rPr>
        <w:t xml:space="preserve"> </w:t>
      </w:r>
      <w:proofErr w:type="spellStart"/>
      <w:r w:rsidR="000D081E">
        <w:rPr>
          <w:rFonts w:eastAsia="Times New Roman" w:cs="Arial"/>
        </w:rPr>
        <w:t>kõigi</w:t>
      </w:r>
      <w:proofErr w:type="spellEnd"/>
      <w:r w:rsidR="000D081E">
        <w:rPr>
          <w:rFonts w:eastAsia="Times New Roman" w:cs="Arial"/>
        </w:rPr>
        <w:t xml:space="preserve"> </w:t>
      </w:r>
      <w:proofErr w:type="spellStart"/>
      <w:r w:rsidR="000D081E">
        <w:rPr>
          <w:rFonts w:eastAsia="Times New Roman" w:cs="Arial"/>
        </w:rPr>
        <w:t>akadeem</w:t>
      </w:r>
      <w:r>
        <w:rPr>
          <w:rFonts w:eastAsia="Times New Roman" w:cs="Arial"/>
        </w:rPr>
        <w:t>ia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osakondadega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koolitusvajadus</w:t>
      </w:r>
      <w:r w:rsidR="000D081E">
        <w:rPr>
          <w:rFonts w:eastAsia="Times New Roman" w:cs="Arial"/>
        </w:rPr>
        <w:t>e</w:t>
      </w:r>
      <w:proofErr w:type="spellEnd"/>
      <w:r w:rsidR="000D081E">
        <w:rPr>
          <w:rFonts w:eastAsia="Times New Roman" w:cs="Arial"/>
        </w:rPr>
        <w:t xml:space="preserve"> </w:t>
      </w:r>
      <w:proofErr w:type="spellStart"/>
      <w:r w:rsidR="000D081E">
        <w:rPr>
          <w:rFonts w:eastAsia="Times New Roman" w:cs="Arial"/>
        </w:rPr>
        <w:t>uuringutes</w:t>
      </w:r>
      <w:proofErr w:type="spellEnd"/>
      <w:r w:rsidR="000D081E">
        <w:rPr>
          <w:rFonts w:eastAsia="Times New Roman" w:cs="Arial"/>
        </w:rPr>
        <w:t xml:space="preserve">, </w:t>
      </w:r>
      <w:proofErr w:type="spellStart"/>
      <w:r w:rsidR="000D081E">
        <w:rPr>
          <w:rFonts w:eastAsia="Times New Roman" w:cs="Arial"/>
        </w:rPr>
        <w:t>sihtgruppide</w:t>
      </w:r>
      <w:proofErr w:type="spellEnd"/>
      <w:r w:rsidR="000D081E">
        <w:rPr>
          <w:rFonts w:eastAsia="Times New Roman" w:cs="Arial"/>
        </w:rPr>
        <w:t xml:space="preserve"> </w:t>
      </w:r>
      <w:proofErr w:type="spellStart"/>
      <w:r w:rsidR="000D081E">
        <w:rPr>
          <w:rFonts w:eastAsia="Times New Roman" w:cs="Arial"/>
        </w:rPr>
        <w:t>leidmisel</w:t>
      </w:r>
      <w:proofErr w:type="spellEnd"/>
      <w:r w:rsidR="000D081E">
        <w:rPr>
          <w:rFonts w:eastAsia="Times New Roman" w:cs="Arial"/>
        </w:rPr>
        <w:t xml:space="preserve"> </w:t>
      </w:r>
      <w:proofErr w:type="spellStart"/>
      <w:r w:rsidR="000D081E">
        <w:rPr>
          <w:rFonts w:eastAsia="Times New Roman" w:cs="Arial"/>
        </w:rPr>
        <w:t>ning</w:t>
      </w:r>
      <w:proofErr w:type="spellEnd"/>
      <w:r w:rsidR="000D081E">
        <w:rPr>
          <w:rFonts w:eastAsia="Times New Roman" w:cs="Arial"/>
        </w:rPr>
        <w:t xml:space="preserve"> </w:t>
      </w:r>
      <w:proofErr w:type="spellStart"/>
      <w:r w:rsidR="000D081E">
        <w:rPr>
          <w:rFonts w:eastAsia="Times New Roman" w:cs="Arial"/>
        </w:rPr>
        <w:t>kursuste</w:t>
      </w:r>
      <w:proofErr w:type="spellEnd"/>
      <w:r w:rsidR="000D081E">
        <w:rPr>
          <w:rFonts w:eastAsia="Times New Roman" w:cs="Arial"/>
        </w:rPr>
        <w:t xml:space="preserve"> </w:t>
      </w:r>
      <w:proofErr w:type="spellStart"/>
      <w:r w:rsidR="000D081E">
        <w:rPr>
          <w:rFonts w:eastAsia="Times New Roman" w:cs="Arial"/>
        </w:rPr>
        <w:t>planeerimisel</w:t>
      </w:r>
      <w:proofErr w:type="spellEnd"/>
      <w:r w:rsidR="000D081E">
        <w:rPr>
          <w:rFonts w:eastAsia="Times New Roman" w:cs="Arial"/>
        </w:rPr>
        <w:t>.</w:t>
      </w:r>
    </w:p>
    <w:p w:rsidR="00B703E1" w:rsidRDefault="00B703E1" w:rsidP="00970815">
      <w:pPr>
        <w:spacing w:after="0" w:line="240" w:lineRule="auto"/>
        <w:rPr>
          <w:rFonts w:eastAsia="Times New Roman" w:cs="Arial"/>
        </w:rPr>
      </w:pPr>
    </w:p>
    <w:p w:rsidR="00154A00" w:rsidRDefault="00154A00" w:rsidP="00970815">
      <w:pPr>
        <w:spacing w:after="0" w:line="240" w:lineRule="auto"/>
        <w:rPr>
          <w:rFonts w:eastAsia="Times New Roman" w:cs="Arial"/>
        </w:rPr>
      </w:pPr>
    </w:p>
    <w:p w:rsidR="002F1102" w:rsidRDefault="002F1102" w:rsidP="00476D70">
      <w:pPr>
        <w:spacing w:after="0" w:line="240" w:lineRule="auto"/>
        <w:rPr>
          <w:rFonts w:eastAsia="Times New Roman" w:cs="Arial"/>
        </w:rPr>
      </w:pPr>
    </w:p>
    <w:p w:rsidR="004B53FB" w:rsidRDefault="00476D70" w:rsidP="00476D70">
      <w:pPr>
        <w:spacing w:after="0" w:line="240" w:lineRule="auto"/>
        <w:rPr>
          <w:rFonts w:eastAsia="Times New Roman" w:cs="Arial"/>
          <w:b/>
        </w:rPr>
      </w:pPr>
      <w:r w:rsidRPr="00476D70">
        <w:rPr>
          <w:rFonts w:eastAsia="Times New Roman" w:cs="Arial"/>
          <w:b/>
        </w:rPr>
        <w:t xml:space="preserve">3. </w:t>
      </w:r>
      <w:proofErr w:type="spellStart"/>
      <w:r w:rsidR="004B53FB">
        <w:rPr>
          <w:rFonts w:eastAsia="Times New Roman" w:cs="Arial"/>
          <w:b/>
        </w:rPr>
        <w:t>Täiendava</w:t>
      </w:r>
      <w:proofErr w:type="spellEnd"/>
      <w:r w:rsidR="004B53FB">
        <w:rPr>
          <w:rFonts w:eastAsia="Times New Roman" w:cs="Arial"/>
          <w:b/>
        </w:rPr>
        <w:t xml:space="preserve"> </w:t>
      </w:r>
      <w:proofErr w:type="spellStart"/>
      <w:r w:rsidR="004B53FB">
        <w:rPr>
          <w:rFonts w:eastAsia="Times New Roman" w:cs="Arial"/>
          <w:b/>
        </w:rPr>
        <w:t>rahastuse</w:t>
      </w:r>
      <w:proofErr w:type="spellEnd"/>
      <w:r w:rsidR="004B53FB">
        <w:rPr>
          <w:rFonts w:eastAsia="Times New Roman" w:cs="Arial"/>
          <w:b/>
        </w:rPr>
        <w:t xml:space="preserve"> </w:t>
      </w:r>
      <w:proofErr w:type="spellStart"/>
      <w:r w:rsidR="004B53FB">
        <w:rPr>
          <w:rFonts w:eastAsia="Times New Roman" w:cs="Arial"/>
          <w:b/>
        </w:rPr>
        <w:t>leidmine</w:t>
      </w:r>
      <w:proofErr w:type="spellEnd"/>
    </w:p>
    <w:p w:rsidR="00260965" w:rsidRPr="004B53FB" w:rsidRDefault="004B53FB" w:rsidP="00476D70">
      <w:pPr>
        <w:spacing w:after="0" w:line="240" w:lineRule="auto"/>
        <w:rPr>
          <w:rFonts w:eastAsia="Times New Roman" w:cs="Arial"/>
        </w:rPr>
      </w:pPr>
      <w:proofErr w:type="spellStart"/>
      <w:r>
        <w:rPr>
          <w:rFonts w:eastAsia="Times New Roman" w:cs="Arial"/>
        </w:rPr>
        <w:t>Keskus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esitab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jätkuvalt</w:t>
      </w:r>
      <w:proofErr w:type="spellEnd"/>
      <w:r>
        <w:rPr>
          <w:rFonts w:eastAsia="Times New Roman" w:cs="Arial"/>
        </w:rPr>
        <w:t xml:space="preserve"> </w:t>
      </w:r>
      <w:proofErr w:type="spellStart"/>
      <w:proofErr w:type="gramStart"/>
      <w:r>
        <w:rPr>
          <w:rFonts w:eastAsia="Times New Roman" w:cs="Arial"/>
        </w:rPr>
        <w:t>projektitaotlusi</w:t>
      </w:r>
      <w:proofErr w:type="spellEnd"/>
      <w:r>
        <w:rPr>
          <w:rFonts w:eastAsia="Times New Roman" w:cs="Arial"/>
        </w:rPr>
        <w:t xml:space="preserve">  </w:t>
      </w:r>
      <w:proofErr w:type="spellStart"/>
      <w:r>
        <w:rPr>
          <w:rFonts w:eastAsia="Times New Roman" w:cs="Arial"/>
        </w:rPr>
        <w:t>vastavalt</w:t>
      </w:r>
      <w:proofErr w:type="spellEnd"/>
      <w:proofErr w:type="gram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väljakuulutatud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hangetele</w:t>
      </w:r>
      <w:proofErr w:type="spellEnd"/>
      <w:r>
        <w:rPr>
          <w:rFonts w:eastAsia="Times New Roman" w:cs="Arial"/>
        </w:rPr>
        <w:t xml:space="preserve">. </w:t>
      </w:r>
      <w:proofErr w:type="spellStart"/>
      <w:proofErr w:type="gramStart"/>
      <w:r>
        <w:rPr>
          <w:rFonts w:eastAsia="Times New Roman" w:cs="Arial"/>
        </w:rPr>
        <w:t>Välislektorite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rakendamisel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optimeeritakse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kul</w:t>
      </w:r>
      <w:r w:rsidR="00260965">
        <w:rPr>
          <w:rFonts w:eastAsia="Times New Roman" w:cs="Arial"/>
        </w:rPr>
        <w:t>usid</w:t>
      </w:r>
      <w:proofErr w:type="spellEnd"/>
      <w:r w:rsidR="00260965">
        <w:rPr>
          <w:rFonts w:eastAsia="Times New Roman" w:cs="Arial"/>
        </w:rPr>
        <w:t xml:space="preserve"> </w:t>
      </w:r>
      <w:proofErr w:type="spellStart"/>
      <w:r w:rsidR="00260965">
        <w:rPr>
          <w:rFonts w:eastAsia="Times New Roman" w:cs="Arial"/>
        </w:rPr>
        <w:t>koostöös</w:t>
      </w:r>
      <w:proofErr w:type="spellEnd"/>
      <w:r w:rsidR="00260965">
        <w:rPr>
          <w:rFonts w:eastAsia="Times New Roman" w:cs="Arial"/>
        </w:rPr>
        <w:t xml:space="preserve"> EMTA </w:t>
      </w:r>
      <w:proofErr w:type="spellStart"/>
      <w:r w:rsidR="00260965">
        <w:rPr>
          <w:rFonts w:eastAsia="Times New Roman" w:cs="Arial"/>
        </w:rPr>
        <w:t>osakondadega</w:t>
      </w:r>
      <w:proofErr w:type="spellEnd"/>
      <w:r w:rsidR="00B703E1">
        <w:rPr>
          <w:rFonts w:eastAsia="Times New Roman" w:cs="Arial"/>
        </w:rPr>
        <w:t xml:space="preserve"> (</w:t>
      </w:r>
      <w:proofErr w:type="spellStart"/>
      <w:r w:rsidR="00B703E1">
        <w:rPr>
          <w:rFonts w:eastAsia="Times New Roman" w:cs="Arial"/>
        </w:rPr>
        <w:t>meistrikursused</w:t>
      </w:r>
      <w:proofErr w:type="spellEnd"/>
      <w:r w:rsidR="00B703E1">
        <w:rPr>
          <w:rFonts w:eastAsia="Times New Roman" w:cs="Arial"/>
        </w:rPr>
        <w:t>)</w:t>
      </w:r>
      <w:r w:rsidR="00260965">
        <w:rPr>
          <w:rFonts w:eastAsia="Times New Roman" w:cs="Arial"/>
        </w:rPr>
        <w:t>.</w:t>
      </w:r>
      <w:proofErr w:type="gramEnd"/>
    </w:p>
    <w:p w:rsidR="004B53FB" w:rsidRPr="00476D70" w:rsidRDefault="004B53FB" w:rsidP="004B53FB">
      <w:pPr>
        <w:spacing w:after="0" w:line="240" w:lineRule="auto"/>
        <w:rPr>
          <w:rFonts w:eastAsia="Times New Roman" w:cs="Arial"/>
        </w:rPr>
      </w:pPr>
      <w:proofErr w:type="spellStart"/>
      <w:r w:rsidRPr="00476D70">
        <w:rPr>
          <w:rFonts w:eastAsia="Times New Roman" w:cs="Arial"/>
        </w:rPr>
        <w:t>Eesmärkide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saavutamiseks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keskus</w:t>
      </w:r>
      <w:proofErr w:type="spellEnd"/>
      <w:r>
        <w:rPr>
          <w:rFonts w:eastAsia="Times New Roman" w:cs="Arial"/>
        </w:rPr>
        <w:t>:</w:t>
      </w:r>
    </w:p>
    <w:p w:rsidR="004B53FB" w:rsidRDefault="004B53FB" w:rsidP="00476D70">
      <w:pPr>
        <w:spacing w:after="0" w:line="240" w:lineRule="auto"/>
        <w:rPr>
          <w:rFonts w:eastAsia="Times New Roman" w:cs="Arial"/>
        </w:rPr>
      </w:pPr>
      <w:r w:rsidRPr="004B53FB">
        <w:rPr>
          <w:rFonts w:eastAsia="Times New Roman" w:cs="Arial"/>
        </w:rPr>
        <w:t xml:space="preserve">3.1. </w:t>
      </w:r>
      <w:proofErr w:type="spellStart"/>
      <w:proofErr w:type="gramStart"/>
      <w:r>
        <w:rPr>
          <w:rFonts w:eastAsia="Times New Roman" w:cs="Arial"/>
        </w:rPr>
        <w:t>osaleb</w:t>
      </w:r>
      <w:proofErr w:type="spellEnd"/>
      <w:proofErr w:type="gram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väljakuulutatud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hangetel</w:t>
      </w:r>
      <w:proofErr w:type="spellEnd"/>
    </w:p>
    <w:p w:rsidR="004B53FB" w:rsidRDefault="004B53FB" w:rsidP="00476D70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3.2. </w:t>
      </w:r>
      <w:proofErr w:type="spellStart"/>
      <w:proofErr w:type="gramStart"/>
      <w:r>
        <w:rPr>
          <w:rFonts w:eastAsia="Times New Roman" w:cs="Arial"/>
        </w:rPr>
        <w:t>teeb</w:t>
      </w:r>
      <w:proofErr w:type="spellEnd"/>
      <w:proofErr w:type="gram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koostööd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kõigi</w:t>
      </w:r>
      <w:proofErr w:type="spellEnd"/>
      <w:r>
        <w:rPr>
          <w:rFonts w:eastAsia="Times New Roman" w:cs="Arial"/>
        </w:rPr>
        <w:t xml:space="preserve"> EMTA </w:t>
      </w:r>
      <w:proofErr w:type="spellStart"/>
      <w:r>
        <w:rPr>
          <w:rFonts w:eastAsia="Times New Roman" w:cs="Arial"/>
        </w:rPr>
        <w:t>osakondadega</w:t>
      </w:r>
      <w:proofErr w:type="spellEnd"/>
      <w:r>
        <w:rPr>
          <w:rFonts w:eastAsia="Times New Roman" w:cs="Arial"/>
        </w:rPr>
        <w:t xml:space="preserve"> </w:t>
      </w:r>
      <w:r w:rsidR="00EB3442">
        <w:rPr>
          <w:rFonts w:eastAsia="Times New Roman" w:cs="Arial"/>
        </w:rPr>
        <w:t xml:space="preserve"> </w:t>
      </w:r>
      <w:proofErr w:type="spellStart"/>
      <w:r w:rsidR="00EB3442">
        <w:rPr>
          <w:rFonts w:eastAsia="Times New Roman" w:cs="Arial"/>
        </w:rPr>
        <w:t>õppejõudude</w:t>
      </w:r>
      <w:proofErr w:type="spellEnd"/>
      <w:r w:rsidR="00EB3442"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sh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välislektorite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rakendamiseks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koolitajatena</w:t>
      </w:r>
      <w:proofErr w:type="spellEnd"/>
      <w:r w:rsidR="00B703E1">
        <w:rPr>
          <w:rFonts w:eastAsia="Times New Roman" w:cs="Arial"/>
        </w:rPr>
        <w:t>.</w:t>
      </w:r>
    </w:p>
    <w:p w:rsidR="004B53FB" w:rsidRPr="004B53FB" w:rsidRDefault="004B53FB" w:rsidP="00476D70">
      <w:pPr>
        <w:spacing w:after="0" w:line="240" w:lineRule="auto"/>
        <w:rPr>
          <w:rFonts w:eastAsia="Times New Roman" w:cs="Arial"/>
        </w:rPr>
      </w:pPr>
    </w:p>
    <w:p w:rsidR="00476D70" w:rsidRPr="00476D70" w:rsidRDefault="004B53FB" w:rsidP="00476D70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4. </w:t>
      </w:r>
      <w:proofErr w:type="spellStart"/>
      <w:r w:rsidR="00476D70" w:rsidRPr="00476D70">
        <w:rPr>
          <w:rFonts w:eastAsia="Times New Roman" w:cs="Arial"/>
          <w:b/>
        </w:rPr>
        <w:t>Õpi</w:t>
      </w:r>
      <w:proofErr w:type="spellEnd"/>
      <w:r w:rsidR="00476D70" w:rsidRPr="00476D70">
        <w:rPr>
          <w:rFonts w:eastAsia="Times New Roman" w:cs="Arial"/>
          <w:b/>
        </w:rPr>
        <w:t xml:space="preserve">- </w:t>
      </w:r>
      <w:proofErr w:type="gramStart"/>
      <w:r w:rsidR="00476D70" w:rsidRPr="00476D70">
        <w:rPr>
          <w:rFonts w:eastAsia="Times New Roman" w:cs="Arial"/>
          <w:b/>
        </w:rPr>
        <w:t>ja</w:t>
      </w:r>
      <w:proofErr w:type="gramEnd"/>
      <w:r w:rsidR="00476D70" w:rsidRPr="00476D70">
        <w:rPr>
          <w:rFonts w:eastAsia="Times New Roman" w:cs="Arial"/>
          <w:b/>
        </w:rPr>
        <w:t xml:space="preserve"> </w:t>
      </w:r>
      <w:proofErr w:type="spellStart"/>
      <w:r w:rsidR="00476D70" w:rsidRPr="00476D70">
        <w:rPr>
          <w:rFonts w:eastAsia="Times New Roman" w:cs="Arial"/>
          <w:b/>
        </w:rPr>
        <w:t>töökeskkond</w:t>
      </w:r>
      <w:proofErr w:type="spellEnd"/>
      <w:r w:rsidR="00476D70" w:rsidRPr="00476D70">
        <w:rPr>
          <w:rFonts w:eastAsia="Times New Roman" w:cs="Arial"/>
          <w:b/>
        </w:rPr>
        <w:t xml:space="preserve"> </w:t>
      </w:r>
    </w:p>
    <w:p w:rsidR="00260965" w:rsidRPr="00476D70" w:rsidRDefault="002F1102" w:rsidP="002F1102">
      <w:pPr>
        <w:spacing w:after="0" w:line="240" w:lineRule="auto"/>
        <w:rPr>
          <w:rFonts w:eastAsia="Times New Roman" w:cs="Arial"/>
        </w:rPr>
      </w:pPr>
      <w:proofErr w:type="spellStart"/>
      <w:r>
        <w:rPr>
          <w:rFonts w:eastAsia="Times New Roman" w:cs="Arial"/>
        </w:rPr>
        <w:t>Täiendusõppes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osalejatele</w:t>
      </w:r>
      <w:proofErr w:type="spellEnd"/>
      <w:r>
        <w:rPr>
          <w:rFonts w:eastAsia="Times New Roman" w:cs="Arial"/>
        </w:rPr>
        <w:t xml:space="preserve"> </w:t>
      </w:r>
      <w:proofErr w:type="gramStart"/>
      <w:r w:rsidR="00476D70" w:rsidRPr="00476D70">
        <w:rPr>
          <w:rFonts w:eastAsia="Times New Roman" w:cs="Arial"/>
        </w:rPr>
        <w:t>ja</w:t>
      </w:r>
      <w:proofErr w:type="gramEnd"/>
      <w:r w:rsidR="00476D70" w:rsidRPr="00476D70">
        <w:rPr>
          <w:rFonts w:eastAsia="Times New Roman" w:cs="Arial"/>
        </w:rPr>
        <w:t xml:space="preserve"> </w:t>
      </w:r>
      <w:proofErr w:type="spellStart"/>
      <w:r w:rsidR="004B53FB">
        <w:rPr>
          <w:rFonts w:eastAsia="Times New Roman" w:cs="Arial"/>
        </w:rPr>
        <w:t>õppejõududele</w:t>
      </w:r>
      <w:proofErr w:type="spellEnd"/>
      <w:r w:rsidR="004B53FB">
        <w:rPr>
          <w:rFonts w:eastAsia="Times New Roman" w:cs="Arial"/>
        </w:rPr>
        <w:t xml:space="preserve"> </w:t>
      </w:r>
      <w:proofErr w:type="spellStart"/>
      <w:r w:rsidR="004B53FB">
        <w:rPr>
          <w:rFonts w:eastAsia="Times New Roman" w:cs="Arial"/>
        </w:rPr>
        <w:t>ning</w:t>
      </w:r>
      <w:proofErr w:type="spellEnd"/>
      <w:r w:rsidR="004B53FB">
        <w:rPr>
          <w:rFonts w:eastAsia="Times New Roman" w:cs="Arial"/>
        </w:rPr>
        <w:t xml:space="preserve"> </w:t>
      </w:r>
      <w:proofErr w:type="spellStart"/>
      <w:r w:rsidR="00476D70" w:rsidRPr="00476D70">
        <w:rPr>
          <w:rFonts w:eastAsia="Times New Roman" w:cs="Arial"/>
        </w:rPr>
        <w:t>personalile</w:t>
      </w:r>
      <w:proofErr w:type="spellEnd"/>
      <w:r w:rsidR="00476D70" w:rsidRPr="00476D70">
        <w:rPr>
          <w:rFonts w:eastAsia="Times New Roman" w:cs="Arial"/>
        </w:rPr>
        <w:t xml:space="preserve"> on </w:t>
      </w:r>
      <w:proofErr w:type="spellStart"/>
      <w:r w:rsidR="00476D70" w:rsidRPr="00476D70">
        <w:rPr>
          <w:rFonts w:eastAsia="Times New Roman" w:cs="Arial"/>
        </w:rPr>
        <w:t>loodud</w:t>
      </w:r>
      <w:proofErr w:type="spellEnd"/>
      <w:r w:rsidR="00476D70" w:rsidRPr="00476D70">
        <w:rPr>
          <w:rFonts w:eastAsia="Times New Roman" w:cs="Arial"/>
        </w:rPr>
        <w:t xml:space="preserve"> </w:t>
      </w:r>
      <w:proofErr w:type="spellStart"/>
      <w:r w:rsidR="00476D70" w:rsidRPr="00476D70">
        <w:rPr>
          <w:rFonts w:eastAsia="Times New Roman" w:cs="Arial"/>
        </w:rPr>
        <w:t>mugav</w:t>
      </w:r>
      <w:proofErr w:type="spellEnd"/>
      <w:r w:rsidR="00476D70" w:rsidRPr="00476D70">
        <w:rPr>
          <w:rFonts w:eastAsia="Times New Roman" w:cs="Arial"/>
        </w:rPr>
        <w:t xml:space="preserve"> </w:t>
      </w:r>
      <w:proofErr w:type="spellStart"/>
      <w:r w:rsidR="00476D70" w:rsidRPr="00476D70">
        <w:rPr>
          <w:rFonts w:eastAsia="Times New Roman" w:cs="Arial"/>
        </w:rPr>
        <w:t>õpi</w:t>
      </w:r>
      <w:proofErr w:type="spellEnd"/>
      <w:r w:rsidR="00476D70" w:rsidRPr="00476D70">
        <w:rPr>
          <w:rFonts w:eastAsia="Times New Roman" w:cs="Arial"/>
        </w:rPr>
        <w:t xml:space="preserve">- ja </w:t>
      </w:r>
      <w:proofErr w:type="spellStart"/>
      <w:r w:rsidR="00476D70" w:rsidRPr="00476D70">
        <w:rPr>
          <w:rFonts w:eastAsia="Times New Roman" w:cs="Arial"/>
        </w:rPr>
        <w:t>töökeskkond</w:t>
      </w:r>
      <w:proofErr w:type="spellEnd"/>
      <w:r w:rsidR="00476D70" w:rsidRPr="00476D70">
        <w:rPr>
          <w:rFonts w:eastAsia="Times New Roman" w:cs="Arial"/>
        </w:rPr>
        <w:t xml:space="preserve">. </w:t>
      </w:r>
      <w:proofErr w:type="spellStart"/>
      <w:r>
        <w:rPr>
          <w:rFonts w:eastAsia="Times New Roman" w:cs="Arial"/>
        </w:rPr>
        <w:t>Täiendõpet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läbiviivad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õppejõud</w:t>
      </w:r>
      <w:proofErr w:type="spellEnd"/>
      <w:r>
        <w:rPr>
          <w:rFonts w:eastAsia="Times New Roman" w:cs="Arial"/>
        </w:rPr>
        <w:t xml:space="preserve"> ja </w:t>
      </w:r>
      <w:proofErr w:type="spellStart"/>
      <w:r>
        <w:rPr>
          <w:rFonts w:eastAsia="Times New Roman" w:cs="Arial"/>
        </w:rPr>
        <w:t>kursustel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osalejad</w:t>
      </w:r>
      <w:proofErr w:type="spellEnd"/>
      <w:r>
        <w:rPr>
          <w:rFonts w:eastAsia="Times New Roman" w:cs="Arial"/>
        </w:rPr>
        <w:t xml:space="preserve"> on </w:t>
      </w:r>
      <w:proofErr w:type="spellStart"/>
      <w:r>
        <w:rPr>
          <w:rFonts w:eastAsia="Times New Roman" w:cs="Arial"/>
        </w:rPr>
        <w:t>kindlustatud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vajalike</w:t>
      </w:r>
      <w:proofErr w:type="spellEnd"/>
      <w:r>
        <w:rPr>
          <w:rFonts w:eastAsia="Times New Roman" w:cs="Arial"/>
        </w:rPr>
        <w:t xml:space="preserve"> </w:t>
      </w:r>
      <w:proofErr w:type="spellStart"/>
      <w:r w:rsidR="004B53FB">
        <w:rPr>
          <w:rFonts w:eastAsia="Times New Roman" w:cs="Arial"/>
        </w:rPr>
        <w:t>infotehnoloogiliste</w:t>
      </w:r>
      <w:proofErr w:type="spellEnd"/>
      <w:r w:rsidR="004B53FB">
        <w:rPr>
          <w:rFonts w:eastAsia="Times New Roman" w:cs="Arial"/>
        </w:rPr>
        <w:t xml:space="preserve"> ja </w:t>
      </w:r>
      <w:proofErr w:type="spellStart"/>
      <w:r>
        <w:rPr>
          <w:rFonts w:eastAsia="Times New Roman" w:cs="Arial"/>
        </w:rPr>
        <w:t>tehniliste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vahenditega</w:t>
      </w:r>
      <w:proofErr w:type="spellEnd"/>
      <w:proofErr w:type="gramStart"/>
      <w:r>
        <w:rPr>
          <w:rFonts w:eastAsia="Times New Roman" w:cs="Arial"/>
        </w:rPr>
        <w:t xml:space="preserve">,  </w:t>
      </w:r>
      <w:proofErr w:type="spellStart"/>
      <w:r w:rsidR="004B53FB">
        <w:rPr>
          <w:rFonts w:eastAsia="Times New Roman" w:cs="Arial"/>
        </w:rPr>
        <w:t>samuti</w:t>
      </w:r>
      <w:proofErr w:type="spellEnd"/>
      <w:proofErr w:type="gramEnd"/>
      <w:r w:rsidR="004B53FB">
        <w:rPr>
          <w:rFonts w:eastAsia="Times New Roman" w:cs="Arial"/>
        </w:rPr>
        <w:t xml:space="preserve">  </w:t>
      </w:r>
      <w:proofErr w:type="spellStart"/>
      <w:r w:rsidR="004B53FB">
        <w:rPr>
          <w:rFonts w:eastAsia="Times New Roman" w:cs="Arial"/>
        </w:rPr>
        <w:t>m</w:t>
      </w:r>
      <w:r>
        <w:rPr>
          <w:rFonts w:eastAsia="Times New Roman" w:cs="Arial"/>
        </w:rPr>
        <w:t>itmekesise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muusikainstrumentide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valiku</w:t>
      </w:r>
      <w:proofErr w:type="spellEnd"/>
      <w:r w:rsidR="00B703E1">
        <w:rPr>
          <w:rFonts w:eastAsia="Times New Roman" w:cs="Arial"/>
        </w:rPr>
        <w:t xml:space="preserve"> ja </w:t>
      </w:r>
      <w:proofErr w:type="spellStart"/>
      <w:r w:rsidR="00B703E1">
        <w:rPr>
          <w:rFonts w:eastAsia="Times New Roman" w:cs="Arial"/>
        </w:rPr>
        <w:t>kasut</w:t>
      </w:r>
      <w:r w:rsidR="004B53FB">
        <w:rPr>
          <w:rFonts w:eastAsia="Times New Roman" w:cs="Arial"/>
        </w:rPr>
        <w:t>amisvõimalusega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vastavalt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koolituse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spetsiifikale</w:t>
      </w:r>
      <w:proofErr w:type="spellEnd"/>
      <w:r>
        <w:rPr>
          <w:rFonts w:eastAsia="Times New Roman" w:cs="Arial"/>
        </w:rPr>
        <w:t xml:space="preserve">. </w:t>
      </w:r>
    </w:p>
    <w:p w:rsidR="00476D70" w:rsidRPr="00476D70" w:rsidRDefault="00476D70" w:rsidP="00476D70">
      <w:pPr>
        <w:spacing w:after="0" w:line="240" w:lineRule="auto"/>
        <w:rPr>
          <w:rFonts w:eastAsia="Times New Roman" w:cs="Arial"/>
        </w:rPr>
      </w:pPr>
      <w:proofErr w:type="spellStart"/>
      <w:r w:rsidRPr="00476D70">
        <w:rPr>
          <w:rFonts w:eastAsia="Times New Roman" w:cs="Arial"/>
        </w:rPr>
        <w:t>Eesmärkide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saavutamiseks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="002F1102">
        <w:rPr>
          <w:rFonts w:eastAsia="Times New Roman" w:cs="Arial"/>
        </w:rPr>
        <w:t>keskus</w:t>
      </w:r>
      <w:proofErr w:type="spellEnd"/>
      <w:r w:rsidRPr="00476D70">
        <w:rPr>
          <w:rFonts w:eastAsia="Times New Roman" w:cs="Arial"/>
        </w:rPr>
        <w:t xml:space="preserve"> </w:t>
      </w:r>
    </w:p>
    <w:p w:rsidR="00476D70" w:rsidRPr="00476D70" w:rsidRDefault="00EB3442" w:rsidP="00476D70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4</w:t>
      </w:r>
      <w:r w:rsidR="00476D70" w:rsidRPr="00476D70">
        <w:rPr>
          <w:rFonts w:eastAsia="Times New Roman" w:cs="Arial"/>
        </w:rPr>
        <w:t xml:space="preserve">.1. </w:t>
      </w:r>
      <w:proofErr w:type="spellStart"/>
      <w:proofErr w:type="gramStart"/>
      <w:r w:rsidR="002F1102">
        <w:rPr>
          <w:rFonts w:eastAsia="Times New Roman" w:cs="Arial"/>
        </w:rPr>
        <w:t>planeerib</w:t>
      </w:r>
      <w:proofErr w:type="spellEnd"/>
      <w:proofErr w:type="gramEnd"/>
      <w:r w:rsidR="002F1102">
        <w:rPr>
          <w:rFonts w:eastAsia="Times New Roman" w:cs="Arial"/>
        </w:rPr>
        <w:t xml:space="preserve"> </w:t>
      </w:r>
      <w:proofErr w:type="spellStart"/>
      <w:r w:rsidR="002F1102">
        <w:rPr>
          <w:rFonts w:eastAsia="Times New Roman" w:cs="Arial"/>
        </w:rPr>
        <w:t>otstarbekalt</w:t>
      </w:r>
      <w:proofErr w:type="spellEnd"/>
      <w:r w:rsidR="002F1102">
        <w:rPr>
          <w:rFonts w:eastAsia="Times New Roman" w:cs="Arial"/>
        </w:rPr>
        <w:t xml:space="preserve"> </w:t>
      </w:r>
      <w:proofErr w:type="spellStart"/>
      <w:r w:rsidR="004B53FB">
        <w:rPr>
          <w:rFonts w:eastAsia="Times New Roman" w:cs="Arial"/>
        </w:rPr>
        <w:t>täienduskoolituse</w:t>
      </w:r>
      <w:proofErr w:type="spellEnd"/>
      <w:r w:rsidR="004B53FB">
        <w:rPr>
          <w:rFonts w:eastAsia="Times New Roman" w:cs="Arial"/>
        </w:rPr>
        <w:t xml:space="preserve"> </w:t>
      </w:r>
      <w:proofErr w:type="spellStart"/>
      <w:r w:rsidR="002F1102">
        <w:rPr>
          <w:rFonts w:eastAsia="Times New Roman" w:cs="Arial"/>
        </w:rPr>
        <w:t>õppetööd</w:t>
      </w:r>
      <w:proofErr w:type="spellEnd"/>
      <w:r w:rsidR="002F1102">
        <w:rPr>
          <w:rFonts w:eastAsia="Times New Roman" w:cs="Arial"/>
        </w:rPr>
        <w:t xml:space="preserve"> </w:t>
      </w:r>
      <w:r w:rsidR="004B53FB">
        <w:rPr>
          <w:rFonts w:eastAsia="Times New Roman" w:cs="Arial"/>
        </w:rPr>
        <w:t xml:space="preserve"> </w:t>
      </w:r>
      <w:proofErr w:type="spellStart"/>
      <w:r w:rsidR="004B53FB">
        <w:rPr>
          <w:rFonts w:eastAsia="Times New Roman" w:cs="Arial"/>
        </w:rPr>
        <w:t>eesmärgiga</w:t>
      </w:r>
      <w:proofErr w:type="spellEnd"/>
      <w:r w:rsidR="004B53FB">
        <w:rPr>
          <w:rFonts w:eastAsia="Times New Roman" w:cs="Arial"/>
        </w:rPr>
        <w:t xml:space="preserve"> </w:t>
      </w:r>
      <w:proofErr w:type="spellStart"/>
      <w:r w:rsidR="004B53FB">
        <w:rPr>
          <w:rFonts w:eastAsia="Times New Roman" w:cs="Arial"/>
        </w:rPr>
        <w:t>kasutada</w:t>
      </w:r>
      <w:proofErr w:type="spellEnd"/>
      <w:r w:rsidR="004B53FB">
        <w:rPr>
          <w:rFonts w:eastAsia="Times New Roman" w:cs="Arial"/>
        </w:rPr>
        <w:t xml:space="preserve"> </w:t>
      </w:r>
      <w:proofErr w:type="spellStart"/>
      <w:r w:rsidR="004B53FB">
        <w:rPr>
          <w:rFonts w:eastAsia="Times New Roman" w:cs="Arial"/>
        </w:rPr>
        <w:t>maksimaalselt</w:t>
      </w:r>
      <w:proofErr w:type="spellEnd"/>
      <w:r w:rsidR="004B53FB">
        <w:rPr>
          <w:rFonts w:eastAsia="Times New Roman" w:cs="Arial"/>
        </w:rPr>
        <w:t xml:space="preserve"> EMTA </w:t>
      </w:r>
      <w:proofErr w:type="spellStart"/>
      <w:r w:rsidR="004B53FB">
        <w:rPr>
          <w:rFonts w:eastAsia="Times New Roman" w:cs="Arial"/>
        </w:rPr>
        <w:t>õpikeskkonna</w:t>
      </w:r>
      <w:proofErr w:type="spellEnd"/>
      <w:r w:rsidR="004B53FB">
        <w:rPr>
          <w:rFonts w:eastAsia="Times New Roman" w:cs="Arial"/>
        </w:rPr>
        <w:t xml:space="preserve"> </w:t>
      </w:r>
      <w:proofErr w:type="spellStart"/>
      <w:r w:rsidR="004B53FB">
        <w:rPr>
          <w:rFonts w:eastAsia="Times New Roman" w:cs="Arial"/>
        </w:rPr>
        <w:t>võimalusi</w:t>
      </w:r>
      <w:proofErr w:type="spellEnd"/>
      <w:r w:rsidR="004B53FB">
        <w:rPr>
          <w:rFonts w:eastAsia="Times New Roman" w:cs="Arial"/>
        </w:rPr>
        <w:t>;</w:t>
      </w:r>
    </w:p>
    <w:p w:rsidR="00476D70" w:rsidRDefault="00EB3442" w:rsidP="008328D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4</w:t>
      </w:r>
      <w:r w:rsidR="00476D70" w:rsidRPr="00476D70">
        <w:rPr>
          <w:rFonts w:eastAsia="Times New Roman" w:cs="Arial"/>
        </w:rPr>
        <w:t xml:space="preserve">.2. </w:t>
      </w:r>
      <w:proofErr w:type="spellStart"/>
      <w:proofErr w:type="gramStart"/>
      <w:r w:rsidR="008328D2">
        <w:rPr>
          <w:rFonts w:eastAsia="Times New Roman" w:cs="Arial"/>
        </w:rPr>
        <w:t>laiendab</w:t>
      </w:r>
      <w:proofErr w:type="spellEnd"/>
      <w:proofErr w:type="gramEnd"/>
      <w:r w:rsidR="00476D70" w:rsidRPr="00476D70">
        <w:rPr>
          <w:rFonts w:eastAsia="Times New Roman" w:cs="Arial"/>
        </w:rPr>
        <w:t xml:space="preserve"> </w:t>
      </w:r>
      <w:proofErr w:type="spellStart"/>
      <w:r w:rsidR="00476D70" w:rsidRPr="00476D70">
        <w:rPr>
          <w:rFonts w:eastAsia="Times New Roman" w:cs="Arial"/>
        </w:rPr>
        <w:t>koostöö</w:t>
      </w:r>
      <w:r w:rsidR="004B53FB">
        <w:rPr>
          <w:rFonts w:eastAsia="Times New Roman" w:cs="Arial"/>
        </w:rPr>
        <w:t>d</w:t>
      </w:r>
      <w:proofErr w:type="spellEnd"/>
      <w:r w:rsidR="00476D70" w:rsidRPr="00476D70">
        <w:rPr>
          <w:rFonts w:eastAsia="Times New Roman" w:cs="Arial"/>
        </w:rPr>
        <w:t xml:space="preserve"> </w:t>
      </w:r>
      <w:proofErr w:type="spellStart"/>
      <w:r w:rsidR="00476D70" w:rsidRPr="00476D70">
        <w:rPr>
          <w:rFonts w:eastAsia="Times New Roman" w:cs="Arial"/>
        </w:rPr>
        <w:t>akadeemia</w:t>
      </w:r>
      <w:proofErr w:type="spellEnd"/>
      <w:r w:rsidR="00476D70" w:rsidRPr="00476D70">
        <w:rPr>
          <w:rFonts w:eastAsia="Times New Roman" w:cs="Arial"/>
        </w:rPr>
        <w:t xml:space="preserve"> </w:t>
      </w:r>
      <w:proofErr w:type="spellStart"/>
      <w:r w:rsidR="004B53FB">
        <w:rPr>
          <w:rFonts w:eastAsia="Times New Roman" w:cs="Arial"/>
        </w:rPr>
        <w:t>kõikide</w:t>
      </w:r>
      <w:proofErr w:type="spellEnd"/>
      <w:r w:rsidR="004B53FB">
        <w:rPr>
          <w:rFonts w:eastAsia="Times New Roman" w:cs="Arial"/>
        </w:rPr>
        <w:t xml:space="preserve"> </w:t>
      </w:r>
      <w:proofErr w:type="spellStart"/>
      <w:r w:rsidR="004B53FB">
        <w:rPr>
          <w:rFonts w:eastAsia="Times New Roman" w:cs="Arial"/>
        </w:rPr>
        <w:t>osakondadega</w:t>
      </w:r>
      <w:proofErr w:type="spellEnd"/>
      <w:r w:rsidR="004B53FB">
        <w:rPr>
          <w:rFonts w:eastAsia="Times New Roman" w:cs="Arial"/>
        </w:rPr>
        <w:t xml:space="preserve"> </w:t>
      </w:r>
      <w:r w:rsidR="008328D2">
        <w:rPr>
          <w:rFonts w:eastAsia="Times New Roman" w:cs="Arial"/>
        </w:rPr>
        <w:t xml:space="preserve">ja </w:t>
      </w:r>
      <w:proofErr w:type="spellStart"/>
      <w:r w:rsidR="008328D2">
        <w:rPr>
          <w:rFonts w:eastAsia="Times New Roman" w:cs="Arial"/>
        </w:rPr>
        <w:t>aitab</w:t>
      </w:r>
      <w:proofErr w:type="spellEnd"/>
      <w:r w:rsidR="008328D2">
        <w:rPr>
          <w:rFonts w:eastAsia="Times New Roman" w:cs="Arial"/>
        </w:rPr>
        <w:t xml:space="preserve"> </w:t>
      </w:r>
      <w:proofErr w:type="spellStart"/>
      <w:r w:rsidR="008328D2">
        <w:rPr>
          <w:rFonts w:eastAsia="Times New Roman" w:cs="Arial"/>
        </w:rPr>
        <w:t>kaasa</w:t>
      </w:r>
      <w:proofErr w:type="spellEnd"/>
      <w:r w:rsidR="008328D2">
        <w:rPr>
          <w:rFonts w:eastAsia="Times New Roman" w:cs="Arial"/>
        </w:rPr>
        <w:t xml:space="preserve"> </w:t>
      </w:r>
      <w:proofErr w:type="spellStart"/>
      <w:r w:rsidR="008328D2">
        <w:rPr>
          <w:rFonts w:eastAsia="Times New Roman" w:cs="Arial"/>
        </w:rPr>
        <w:t>õpikeskkonna</w:t>
      </w:r>
      <w:proofErr w:type="spellEnd"/>
      <w:r w:rsidR="008328D2">
        <w:rPr>
          <w:rFonts w:eastAsia="Times New Roman" w:cs="Arial"/>
        </w:rPr>
        <w:t xml:space="preserve">  </w:t>
      </w:r>
      <w:proofErr w:type="spellStart"/>
      <w:r w:rsidR="008328D2">
        <w:rPr>
          <w:rFonts w:eastAsia="Times New Roman" w:cs="Arial"/>
        </w:rPr>
        <w:t>arendamisele</w:t>
      </w:r>
      <w:proofErr w:type="spellEnd"/>
      <w:r w:rsidR="008328D2">
        <w:rPr>
          <w:rFonts w:eastAsia="Times New Roman" w:cs="Arial"/>
        </w:rPr>
        <w:t>;</w:t>
      </w:r>
    </w:p>
    <w:p w:rsidR="008328D2" w:rsidRDefault="008328D2" w:rsidP="00476D70">
      <w:pPr>
        <w:spacing w:after="0" w:line="240" w:lineRule="auto"/>
        <w:rPr>
          <w:rFonts w:eastAsia="Times New Roman" w:cs="Arial"/>
        </w:rPr>
      </w:pPr>
    </w:p>
    <w:p w:rsidR="00476D70" w:rsidRPr="00476D70" w:rsidRDefault="00EB3442" w:rsidP="00476D70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5</w:t>
      </w:r>
      <w:r w:rsidR="00476D70" w:rsidRPr="00476D70">
        <w:rPr>
          <w:rFonts w:eastAsia="Times New Roman" w:cs="Arial"/>
          <w:b/>
        </w:rPr>
        <w:t xml:space="preserve">. </w:t>
      </w:r>
      <w:proofErr w:type="spellStart"/>
      <w:r w:rsidR="00476D70" w:rsidRPr="00476D70">
        <w:rPr>
          <w:rFonts w:eastAsia="Times New Roman" w:cs="Arial"/>
          <w:b/>
        </w:rPr>
        <w:t>Organisatsioon</w:t>
      </w:r>
      <w:proofErr w:type="spellEnd"/>
      <w:r w:rsidR="00476D70" w:rsidRPr="00476D70">
        <w:rPr>
          <w:rFonts w:eastAsia="Times New Roman" w:cs="Arial"/>
          <w:b/>
        </w:rPr>
        <w:t xml:space="preserve"> </w:t>
      </w:r>
    </w:p>
    <w:p w:rsidR="00476D70" w:rsidRPr="00476D70" w:rsidRDefault="008328D2" w:rsidP="00476D70">
      <w:pPr>
        <w:spacing w:after="0" w:line="240" w:lineRule="auto"/>
        <w:rPr>
          <w:rFonts w:eastAsia="Times New Roman" w:cs="Arial"/>
        </w:rPr>
      </w:pPr>
      <w:proofErr w:type="spellStart"/>
      <w:r>
        <w:rPr>
          <w:rFonts w:eastAsia="Times New Roman" w:cs="Arial"/>
        </w:rPr>
        <w:t>Keskus</w:t>
      </w:r>
      <w:proofErr w:type="spellEnd"/>
      <w:r w:rsidR="00476D70" w:rsidRPr="00476D70">
        <w:rPr>
          <w:rFonts w:eastAsia="Times New Roman" w:cs="Arial"/>
        </w:rPr>
        <w:t xml:space="preserve"> on </w:t>
      </w:r>
      <w:proofErr w:type="spellStart"/>
      <w:r w:rsidR="00476D70" w:rsidRPr="00476D70">
        <w:rPr>
          <w:rFonts w:eastAsia="Times New Roman" w:cs="Arial"/>
        </w:rPr>
        <w:t>optimaalse</w:t>
      </w:r>
      <w:proofErr w:type="spellEnd"/>
      <w:r w:rsidR="00476D70" w:rsidRPr="00476D70">
        <w:rPr>
          <w:rFonts w:eastAsia="Times New Roman" w:cs="Arial"/>
        </w:rPr>
        <w:t xml:space="preserve"> </w:t>
      </w:r>
      <w:proofErr w:type="spellStart"/>
      <w:r w:rsidR="00476D70" w:rsidRPr="00476D70">
        <w:rPr>
          <w:rFonts w:eastAsia="Times New Roman" w:cs="Arial"/>
        </w:rPr>
        <w:t>struktuuri</w:t>
      </w:r>
      <w:proofErr w:type="spellEnd"/>
      <w:r w:rsidR="00476D70" w:rsidRPr="00476D70">
        <w:rPr>
          <w:rFonts w:eastAsia="Times New Roman" w:cs="Arial"/>
        </w:rPr>
        <w:t xml:space="preserve">, </w:t>
      </w:r>
      <w:proofErr w:type="spellStart"/>
      <w:r w:rsidR="00476D70" w:rsidRPr="00476D70">
        <w:rPr>
          <w:rFonts w:eastAsia="Times New Roman" w:cs="Arial"/>
        </w:rPr>
        <w:t>motiveeritud</w:t>
      </w:r>
      <w:proofErr w:type="spellEnd"/>
      <w:r w:rsidR="00476D70" w:rsidRPr="00476D70">
        <w:rPr>
          <w:rFonts w:eastAsia="Times New Roman" w:cs="Arial"/>
        </w:rPr>
        <w:t xml:space="preserve"> </w:t>
      </w:r>
      <w:proofErr w:type="spellStart"/>
      <w:r w:rsidR="00476D70" w:rsidRPr="00476D70">
        <w:rPr>
          <w:rFonts w:eastAsia="Times New Roman" w:cs="Arial"/>
        </w:rPr>
        <w:t>personali</w:t>
      </w:r>
      <w:proofErr w:type="spellEnd"/>
      <w:r w:rsidR="00476D70" w:rsidRPr="00476D70">
        <w:rPr>
          <w:rFonts w:eastAsia="Times New Roman" w:cs="Arial"/>
        </w:rPr>
        <w:t xml:space="preserve">, </w:t>
      </w:r>
      <w:proofErr w:type="spellStart"/>
      <w:r w:rsidR="00476D70" w:rsidRPr="00476D70">
        <w:rPr>
          <w:rFonts w:eastAsia="Times New Roman" w:cs="Arial"/>
        </w:rPr>
        <w:t>ratsionaalse</w:t>
      </w:r>
      <w:proofErr w:type="spellEnd"/>
      <w:r w:rsidR="00476D70" w:rsidRPr="00476D70"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töökorralduse</w:t>
      </w:r>
      <w:proofErr w:type="spellEnd"/>
      <w:r>
        <w:rPr>
          <w:rFonts w:eastAsia="Times New Roman" w:cs="Arial"/>
        </w:rPr>
        <w:t xml:space="preserve"> </w:t>
      </w:r>
      <w:proofErr w:type="gramStart"/>
      <w:r>
        <w:rPr>
          <w:rFonts w:eastAsia="Times New Roman" w:cs="Arial"/>
        </w:rPr>
        <w:t>ja</w:t>
      </w:r>
      <w:proofErr w:type="gramEnd"/>
      <w:r>
        <w:rPr>
          <w:rFonts w:eastAsia="Times New Roman" w:cs="Arial"/>
        </w:rPr>
        <w:t xml:space="preserve"> </w:t>
      </w:r>
      <w:proofErr w:type="spellStart"/>
      <w:r w:rsidR="00476D70" w:rsidRPr="00476D70">
        <w:rPr>
          <w:rFonts w:eastAsia="Times New Roman" w:cs="Arial"/>
        </w:rPr>
        <w:t>arendustegevusega</w:t>
      </w:r>
      <w:proofErr w:type="spellEnd"/>
      <w:r w:rsidR="00476D70" w:rsidRPr="00476D70">
        <w:rPr>
          <w:rFonts w:eastAsia="Times New Roman" w:cs="Arial"/>
        </w:rPr>
        <w:t xml:space="preserve"> </w:t>
      </w:r>
      <w:proofErr w:type="spellStart"/>
      <w:r w:rsidR="00476D70" w:rsidRPr="00476D70">
        <w:rPr>
          <w:rFonts w:eastAsia="Times New Roman" w:cs="Arial"/>
        </w:rPr>
        <w:t>jätkusuutlik</w:t>
      </w:r>
      <w:proofErr w:type="spellEnd"/>
      <w:r w:rsidR="00476D70" w:rsidRPr="00476D70"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üksus</w:t>
      </w:r>
      <w:proofErr w:type="spellEnd"/>
      <w:r w:rsidR="00476D70" w:rsidRPr="00476D70">
        <w:rPr>
          <w:rFonts w:eastAsia="Times New Roman" w:cs="Arial"/>
        </w:rPr>
        <w:t>.</w:t>
      </w:r>
    </w:p>
    <w:p w:rsidR="00476D70" w:rsidRPr="00476D70" w:rsidRDefault="00476D70" w:rsidP="00476D70">
      <w:pPr>
        <w:spacing w:after="0" w:line="240" w:lineRule="auto"/>
        <w:rPr>
          <w:rFonts w:eastAsia="Times New Roman" w:cs="Arial"/>
        </w:rPr>
      </w:pPr>
      <w:proofErr w:type="spellStart"/>
      <w:r w:rsidRPr="00476D70">
        <w:rPr>
          <w:rFonts w:eastAsia="Times New Roman" w:cs="Arial"/>
        </w:rPr>
        <w:t>Eesmärkide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saavutamiseks</w:t>
      </w:r>
      <w:proofErr w:type="spellEnd"/>
      <w:r w:rsidR="00C61C31">
        <w:rPr>
          <w:rFonts w:eastAsia="Times New Roman" w:cs="Arial"/>
        </w:rPr>
        <w:t xml:space="preserve"> </w:t>
      </w:r>
      <w:proofErr w:type="spellStart"/>
      <w:r w:rsidR="00C61C31">
        <w:rPr>
          <w:rFonts w:eastAsia="Times New Roman" w:cs="Arial"/>
        </w:rPr>
        <w:t>keskus</w:t>
      </w:r>
      <w:proofErr w:type="spellEnd"/>
      <w:r w:rsidRPr="00476D70">
        <w:rPr>
          <w:rFonts w:eastAsia="Times New Roman" w:cs="Arial"/>
        </w:rPr>
        <w:t xml:space="preserve"> </w:t>
      </w:r>
    </w:p>
    <w:p w:rsidR="008328D2" w:rsidRDefault="00EB3442" w:rsidP="00476D70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5</w:t>
      </w:r>
      <w:r w:rsidR="00476D70" w:rsidRPr="00476D70">
        <w:rPr>
          <w:rFonts w:eastAsia="Times New Roman" w:cs="Arial"/>
        </w:rPr>
        <w:t xml:space="preserve">.1. </w:t>
      </w:r>
      <w:proofErr w:type="spellStart"/>
      <w:proofErr w:type="gramStart"/>
      <w:r w:rsidR="008328D2">
        <w:rPr>
          <w:rFonts w:eastAsia="Times New Roman" w:cs="Arial"/>
        </w:rPr>
        <w:t>kaasab</w:t>
      </w:r>
      <w:proofErr w:type="spellEnd"/>
      <w:proofErr w:type="gramEnd"/>
      <w:r w:rsidR="008328D2">
        <w:rPr>
          <w:rFonts w:eastAsia="Times New Roman" w:cs="Arial"/>
        </w:rPr>
        <w:t xml:space="preserve"> </w:t>
      </w:r>
      <w:proofErr w:type="spellStart"/>
      <w:r w:rsidR="008328D2">
        <w:rPr>
          <w:rFonts w:eastAsia="Times New Roman" w:cs="Arial"/>
        </w:rPr>
        <w:t>jätkuvalt</w:t>
      </w:r>
      <w:proofErr w:type="spellEnd"/>
      <w:r w:rsidR="008328D2">
        <w:rPr>
          <w:rFonts w:eastAsia="Times New Roman" w:cs="Arial"/>
        </w:rPr>
        <w:t xml:space="preserve"> </w:t>
      </w:r>
      <w:proofErr w:type="spellStart"/>
      <w:r w:rsidR="008328D2">
        <w:rPr>
          <w:rFonts w:eastAsia="Times New Roman" w:cs="Arial"/>
        </w:rPr>
        <w:t>oma</w:t>
      </w:r>
      <w:proofErr w:type="spellEnd"/>
      <w:r w:rsidR="008328D2">
        <w:rPr>
          <w:rFonts w:eastAsia="Times New Roman" w:cs="Arial"/>
        </w:rPr>
        <w:t xml:space="preserve"> </w:t>
      </w:r>
      <w:proofErr w:type="spellStart"/>
      <w:r w:rsidR="008328D2">
        <w:rPr>
          <w:rFonts w:eastAsia="Times New Roman" w:cs="Arial"/>
        </w:rPr>
        <w:t>tegevusse</w:t>
      </w:r>
      <w:proofErr w:type="spellEnd"/>
      <w:r w:rsidR="008328D2">
        <w:rPr>
          <w:rFonts w:eastAsia="Times New Roman" w:cs="Arial"/>
        </w:rPr>
        <w:t xml:space="preserve"> </w:t>
      </w:r>
      <w:proofErr w:type="spellStart"/>
      <w:r w:rsidR="008328D2">
        <w:rPr>
          <w:rFonts w:eastAsia="Times New Roman" w:cs="Arial"/>
        </w:rPr>
        <w:t>valdkonna</w:t>
      </w:r>
      <w:proofErr w:type="spellEnd"/>
      <w:r w:rsidR="008328D2">
        <w:rPr>
          <w:rFonts w:eastAsia="Times New Roman" w:cs="Arial"/>
        </w:rPr>
        <w:t xml:space="preserve"> </w:t>
      </w:r>
      <w:proofErr w:type="spellStart"/>
      <w:r w:rsidR="008328D2">
        <w:rPr>
          <w:rFonts w:eastAsia="Times New Roman" w:cs="Arial"/>
        </w:rPr>
        <w:t>kompetentseid</w:t>
      </w:r>
      <w:proofErr w:type="spellEnd"/>
      <w:r w:rsidR="008328D2">
        <w:rPr>
          <w:rFonts w:eastAsia="Times New Roman" w:cs="Arial"/>
        </w:rPr>
        <w:t xml:space="preserve"> </w:t>
      </w:r>
      <w:proofErr w:type="spellStart"/>
      <w:r w:rsidR="008328D2">
        <w:rPr>
          <w:rFonts w:eastAsia="Times New Roman" w:cs="Arial"/>
        </w:rPr>
        <w:t>õppekava</w:t>
      </w:r>
      <w:proofErr w:type="spellEnd"/>
      <w:r w:rsidR="008328D2">
        <w:rPr>
          <w:rFonts w:eastAsia="Times New Roman" w:cs="Arial"/>
        </w:rPr>
        <w:t xml:space="preserve"> </w:t>
      </w:r>
      <w:proofErr w:type="spellStart"/>
      <w:r w:rsidR="008328D2">
        <w:rPr>
          <w:rFonts w:eastAsia="Times New Roman" w:cs="Arial"/>
        </w:rPr>
        <w:t>juhte</w:t>
      </w:r>
      <w:proofErr w:type="spellEnd"/>
    </w:p>
    <w:p w:rsidR="008328D2" w:rsidRDefault="00EB3442" w:rsidP="00476D70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5</w:t>
      </w:r>
      <w:r w:rsidR="008328D2">
        <w:rPr>
          <w:rFonts w:eastAsia="Times New Roman" w:cs="Arial"/>
        </w:rPr>
        <w:t xml:space="preserve">.2. </w:t>
      </w:r>
      <w:proofErr w:type="spellStart"/>
      <w:proofErr w:type="gramStart"/>
      <w:r w:rsidR="00C61C31">
        <w:rPr>
          <w:rFonts w:eastAsia="Times New Roman" w:cs="Arial"/>
        </w:rPr>
        <w:t>laiendab</w:t>
      </w:r>
      <w:proofErr w:type="spellEnd"/>
      <w:proofErr w:type="gramEnd"/>
      <w:r w:rsidR="00C61C31">
        <w:rPr>
          <w:rFonts w:eastAsia="Times New Roman" w:cs="Arial"/>
        </w:rPr>
        <w:t xml:space="preserve"> </w:t>
      </w:r>
      <w:proofErr w:type="spellStart"/>
      <w:r w:rsidR="00C61C31">
        <w:rPr>
          <w:rFonts w:eastAsia="Times New Roman" w:cs="Arial"/>
        </w:rPr>
        <w:t>lektorite</w:t>
      </w:r>
      <w:proofErr w:type="spellEnd"/>
      <w:r w:rsidR="00C61C31">
        <w:rPr>
          <w:rFonts w:eastAsia="Times New Roman" w:cs="Arial"/>
        </w:rPr>
        <w:t>/</w:t>
      </w:r>
      <w:proofErr w:type="spellStart"/>
      <w:r w:rsidR="00C61C31">
        <w:rPr>
          <w:rFonts w:eastAsia="Times New Roman" w:cs="Arial"/>
        </w:rPr>
        <w:t>koolitajate</w:t>
      </w:r>
      <w:proofErr w:type="spellEnd"/>
      <w:r w:rsidR="00C61C31">
        <w:rPr>
          <w:rFonts w:eastAsia="Times New Roman" w:cs="Arial"/>
        </w:rPr>
        <w:t xml:space="preserve"> </w:t>
      </w:r>
      <w:proofErr w:type="spellStart"/>
      <w:r w:rsidR="00C61C31">
        <w:rPr>
          <w:rFonts w:eastAsia="Times New Roman" w:cs="Arial"/>
        </w:rPr>
        <w:t>ringi</w:t>
      </w:r>
      <w:proofErr w:type="spellEnd"/>
      <w:r w:rsidR="008328D2">
        <w:rPr>
          <w:rFonts w:eastAsia="Times New Roman" w:cs="Arial"/>
        </w:rPr>
        <w:t xml:space="preserve"> </w:t>
      </w:r>
      <w:r w:rsidR="008F1750">
        <w:rPr>
          <w:rFonts w:eastAsia="Times New Roman" w:cs="Arial"/>
        </w:rPr>
        <w:t xml:space="preserve"> </w:t>
      </w:r>
      <w:proofErr w:type="spellStart"/>
      <w:r w:rsidR="008F1750">
        <w:rPr>
          <w:rFonts w:eastAsia="Times New Roman" w:cs="Arial"/>
        </w:rPr>
        <w:t>tagamaks</w:t>
      </w:r>
      <w:proofErr w:type="spellEnd"/>
      <w:r w:rsidR="008F1750">
        <w:rPr>
          <w:rFonts w:eastAsia="Times New Roman" w:cs="Arial"/>
        </w:rPr>
        <w:t xml:space="preserve"> </w:t>
      </w:r>
      <w:proofErr w:type="spellStart"/>
      <w:r w:rsidR="008F1750">
        <w:rPr>
          <w:rFonts w:eastAsia="Times New Roman" w:cs="Arial"/>
        </w:rPr>
        <w:t>teaduspõhise</w:t>
      </w:r>
      <w:proofErr w:type="spellEnd"/>
      <w:r w:rsidR="008F1750">
        <w:rPr>
          <w:rFonts w:eastAsia="Times New Roman" w:cs="Arial"/>
        </w:rPr>
        <w:t xml:space="preserve"> </w:t>
      </w:r>
      <w:proofErr w:type="spellStart"/>
      <w:r w:rsidR="008F1750">
        <w:rPr>
          <w:rFonts w:eastAsia="Times New Roman" w:cs="Arial"/>
        </w:rPr>
        <w:t>täiendõppe</w:t>
      </w:r>
      <w:proofErr w:type="spellEnd"/>
      <w:r w:rsidR="008F1750">
        <w:rPr>
          <w:rFonts w:eastAsia="Times New Roman" w:cs="Arial"/>
        </w:rPr>
        <w:t xml:space="preserve"> </w:t>
      </w:r>
      <w:proofErr w:type="spellStart"/>
      <w:r w:rsidR="008F1750">
        <w:rPr>
          <w:rFonts w:eastAsia="Times New Roman" w:cs="Arial"/>
        </w:rPr>
        <w:t>läbiviimist</w:t>
      </w:r>
      <w:proofErr w:type="spellEnd"/>
    </w:p>
    <w:p w:rsidR="008F1750" w:rsidRDefault="00EB3442" w:rsidP="00476D70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5</w:t>
      </w:r>
      <w:r w:rsidR="008F1750">
        <w:rPr>
          <w:rFonts w:eastAsia="Times New Roman" w:cs="Arial"/>
        </w:rPr>
        <w:t xml:space="preserve">.3. </w:t>
      </w:r>
      <w:proofErr w:type="spellStart"/>
      <w:proofErr w:type="gramStart"/>
      <w:r w:rsidR="008F1750">
        <w:rPr>
          <w:rFonts w:eastAsia="Times New Roman" w:cs="Arial"/>
        </w:rPr>
        <w:t>tihendab</w:t>
      </w:r>
      <w:proofErr w:type="spellEnd"/>
      <w:proofErr w:type="gramEnd"/>
      <w:r w:rsidR="008F1750">
        <w:rPr>
          <w:rFonts w:eastAsia="Times New Roman" w:cs="Arial"/>
        </w:rPr>
        <w:t xml:space="preserve"> </w:t>
      </w:r>
      <w:proofErr w:type="spellStart"/>
      <w:r w:rsidR="008F1750">
        <w:rPr>
          <w:rFonts w:eastAsia="Times New Roman" w:cs="Arial"/>
        </w:rPr>
        <w:t>koostööd</w:t>
      </w:r>
      <w:proofErr w:type="spellEnd"/>
      <w:r w:rsidR="008F1750">
        <w:rPr>
          <w:rFonts w:eastAsia="Times New Roman" w:cs="Arial"/>
        </w:rPr>
        <w:t xml:space="preserve"> </w:t>
      </w:r>
      <w:proofErr w:type="spellStart"/>
      <w:r w:rsidR="008F1750">
        <w:rPr>
          <w:rFonts w:eastAsia="Times New Roman" w:cs="Arial"/>
        </w:rPr>
        <w:t>esituskunstide</w:t>
      </w:r>
      <w:proofErr w:type="spellEnd"/>
      <w:r w:rsidR="008F1750">
        <w:rPr>
          <w:rFonts w:eastAsia="Times New Roman" w:cs="Arial"/>
        </w:rPr>
        <w:t xml:space="preserve"> </w:t>
      </w:r>
      <w:proofErr w:type="spellStart"/>
      <w:r w:rsidR="008F1750">
        <w:rPr>
          <w:rFonts w:eastAsia="Times New Roman" w:cs="Arial"/>
        </w:rPr>
        <w:t>osakondadega</w:t>
      </w:r>
      <w:proofErr w:type="spellEnd"/>
      <w:r w:rsidR="008F1750">
        <w:rPr>
          <w:rFonts w:eastAsia="Times New Roman" w:cs="Arial"/>
        </w:rPr>
        <w:t xml:space="preserve"> </w:t>
      </w:r>
      <w:proofErr w:type="spellStart"/>
      <w:r w:rsidR="008F1750">
        <w:rPr>
          <w:rFonts w:eastAsia="Times New Roman" w:cs="Arial"/>
        </w:rPr>
        <w:t>võimaldamaks</w:t>
      </w:r>
      <w:proofErr w:type="spellEnd"/>
      <w:r w:rsidR="008F1750">
        <w:rPr>
          <w:rFonts w:eastAsia="Times New Roman" w:cs="Arial"/>
        </w:rPr>
        <w:t xml:space="preserve"> </w:t>
      </w:r>
      <w:proofErr w:type="spellStart"/>
      <w:r w:rsidR="008F1750">
        <w:rPr>
          <w:rFonts w:eastAsia="Times New Roman" w:cs="Arial"/>
        </w:rPr>
        <w:t>täiendusõppes</w:t>
      </w:r>
      <w:proofErr w:type="spellEnd"/>
      <w:r w:rsidR="008F1750">
        <w:rPr>
          <w:rFonts w:eastAsia="Times New Roman" w:cs="Arial"/>
        </w:rPr>
        <w:t xml:space="preserve"> </w:t>
      </w:r>
      <w:proofErr w:type="spellStart"/>
      <w:r w:rsidR="008F1750">
        <w:rPr>
          <w:rFonts w:eastAsia="Times New Roman" w:cs="Arial"/>
        </w:rPr>
        <w:t>osalejatel</w:t>
      </w:r>
      <w:proofErr w:type="spellEnd"/>
      <w:r w:rsidR="008F1750">
        <w:rPr>
          <w:rFonts w:eastAsia="Times New Roman" w:cs="Arial"/>
        </w:rPr>
        <w:t xml:space="preserve"> </w:t>
      </w:r>
      <w:proofErr w:type="spellStart"/>
      <w:r w:rsidR="008F1750">
        <w:rPr>
          <w:rFonts w:eastAsia="Times New Roman" w:cs="Arial"/>
        </w:rPr>
        <w:t>kuulata</w:t>
      </w:r>
      <w:proofErr w:type="spellEnd"/>
      <w:r w:rsidR="008F1750">
        <w:rPr>
          <w:rFonts w:eastAsia="Times New Roman" w:cs="Arial"/>
        </w:rPr>
        <w:t xml:space="preserve"> </w:t>
      </w:r>
      <w:proofErr w:type="spellStart"/>
      <w:r w:rsidR="008F1750">
        <w:rPr>
          <w:rFonts w:eastAsia="Times New Roman" w:cs="Arial"/>
        </w:rPr>
        <w:t>tippinterpreetide</w:t>
      </w:r>
      <w:proofErr w:type="spellEnd"/>
      <w:r w:rsidR="008F1750">
        <w:rPr>
          <w:rFonts w:eastAsia="Times New Roman" w:cs="Arial"/>
        </w:rPr>
        <w:t xml:space="preserve"> </w:t>
      </w:r>
      <w:proofErr w:type="spellStart"/>
      <w:r w:rsidR="008F1750">
        <w:rPr>
          <w:rFonts w:eastAsia="Times New Roman" w:cs="Arial"/>
        </w:rPr>
        <w:t>meistrikursusi</w:t>
      </w:r>
      <w:proofErr w:type="spellEnd"/>
      <w:r w:rsidR="008F1750">
        <w:rPr>
          <w:rFonts w:eastAsia="Times New Roman" w:cs="Arial"/>
        </w:rPr>
        <w:t xml:space="preserve">; </w:t>
      </w:r>
    </w:p>
    <w:p w:rsidR="00476D70" w:rsidRPr="008F1750" w:rsidRDefault="00EB3442" w:rsidP="00476D70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5</w:t>
      </w:r>
      <w:r w:rsidR="008F1750">
        <w:rPr>
          <w:rFonts w:eastAsia="Times New Roman" w:cs="Arial"/>
        </w:rPr>
        <w:t>.4</w:t>
      </w:r>
      <w:r w:rsidR="00C61C31" w:rsidRPr="008F1750">
        <w:rPr>
          <w:rFonts w:eastAsia="Times New Roman" w:cs="Arial"/>
        </w:rPr>
        <w:t xml:space="preserve">. </w:t>
      </w:r>
      <w:proofErr w:type="spellStart"/>
      <w:proofErr w:type="gramStart"/>
      <w:r w:rsidR="008F1750">
        <w:rPr>
          <w:rFonts w:eastAsia="Times New Roman" w:cs="Arial"/>
        </w:rPr>
        <w:t>jätkab</w:t>
      </w:r>
      <w:proofErr w:type="spellEnd"/>
      <w:proofErr w:type="gramEnd"/>
      <w:r w:rsidR="00476D70" w:rsidRPr="00476D70">
        <w:rPr>
          <w:rFonts w:eastAsia="Times New Roman" w:cs="Arial"/>
        </w:rPr>
        <w:t xml:space="preserve"> </w:t>
      </w:r>
      <w:proofErr w:type="spellStart"/>
      <w:r w:rsidR="00476D70" w:rsidRPr="00476D70">
        <w:rPr>
          <w:rFonts w:eastAsia="Times New Roman" w:cs="Arial"/>
        </w:rPr>
        <w:t>koostööd</w:t>
      </w:r>
      <w:proofErr w:type="spellEnd"/>
      <w:r w:rsidR="00476D70" w:rsidRPr="00476D70">
        <w:rPr>
          <w:rFonts w:eastAsia="Times New Roman" w:cs="Arial"/>
        </w:rPr>
        <w:t xml:space="preserve"> </w:t>
      </w:r>
      <w:proofErr w:type="spellStart"/>
      <w:r w:rsidR="00476D70" w:rsidRPr="00476D70">
        <w:rPr>
          <w:rFonts w:eastAsia="Times New Roman" w:cs="Arial"/>
        </w:rPr>
        <w:t>teiste</w:t>
      </w:r>
      <w:proofErr w:type="spellEnd"/>
      <w:r w:rsidR="00476D70" w:rsidRPr="00476D70">
        <w:rPr>
          <w:rFonts w:eastAsia="Times New Roman" w:cs="Arial"/>
        </w:rPr>
        <w:t xml:space="preserve"> </w:t>
      </w:r>
      <w:proofErr w:type="spellStart"/>
      <w:r w:rsidR="00C61C31" w:rsidRPr="008F1750">
        <w:rPr>
          <w:rFonts w:eastAsia="Times New Roman" w:cs="Arial"/>
        </w:rPr>
        <w:t>ülikoolide</w:t>
      </w:r>
      <w:proofErr w:type="spellEnd"/>
      <w:r w:rsidR="00476D70" w:rsidRPr="00476D70">
        <w:rPr>
          <w:rFonts w:eastAsia="Times New Roman" w:cs="Arial"/>
        </w:rPr>
        <w:t xml:space="preserve">, </w:t>
      </w:r>
      <w:proofErr w:type="spellStart"/>
      <w:r w:rsidR="00476D70" w:rsidRPr="00476D70">
        <w:rPr>
          <w:rFonts w:eastAsia="Times New Roman" w:cs="Arial"/>
        </w:rPr>
        <w:t>eriala</w:t>
      </w:r>
      <w:proofErr w:type="spellEnd"/>
      <w:r w:rsidR="00C61C31" w:rsidRPr="008F1750">
        <w:rPr>
          <w:rFonts w:eastAsia="Times New Roman" w:cs="Arial"/>
        </w:rPr>
        <w:t xml:space="preserve">- ja </w:t>
      </w:r>
      <w:proofErr w:type="spellStart"/>
      <w:r w:rsidR="00C61C31" w:rsidRPr="008F1750">
        <w:rPr>
          <w:rFonts w:eastAsia="Times New Roman" w:cs="Arial"/>
        </w:rPr>
        <w:t>kutse</w:t>
      </w:r>
      <w:r w:rsidR="00476D70" w:rsidRPr="00476D70">
        <w:rPr>
          <w:rFonts w:eastAsia="Times New Roman" w:cs="Arial"/>
        </w:rPr>
        <w:t>organisatsioonide</w:t>
      </w:r>
      <w:r w:rsidR="00C61C31" w:rsidRPr="008F1750">
        <w:rPr>
          <w:rFonts w:eastAsia="Times New Roman" w:cs="Arial"/>
        </w:rPr>
        <w:t>ga</w:t>
      </w:r>
      <w:proofErr w:type="spellEnd"/>
      <w:r w:rsidR="00C61C31" w:rsidRPr="008F1750">
        <w:rPr>
          <w:rFonts w:eastAsia="Times New Roman" w:cs="Arial"/>
        </w:rPr>
        <w:t xml:space="preserve"> </w:t>
      </w:r>
      <w:proofErr w:type="spellStart"/>
      <w:r w:rsidR="00C61C31" w:rsidRPr="008F1750">
        <w:rPr>
          <w:rFonts w:eastAsia="Times New Roman" w:cs="Arial"/>
        </w:rPr>
        <w:t>Eestis</w:t>
      </w:r>
      <w:proofErr w:type="spellEnd"/>
      <w:r w:rsidR="00C61C31" w:rsidRPr="008F1750">
        <w:rPr>
          <w:rFonts w:eastAsia="Times New Roman" w:cs="Arial"/>
        </w:rPr>
        <w:t xml:space="preserve"> ja </w:t>
      </w:r>
      <w:proofErr w:type="spellStart"/>
      <w:r w:rsidR="00C61C31" w:rsidRPr="008F1750">
        <w:rPr>
          <w:rFonts w:eastAsia="Times New Roman" w:cs="Arial"/>
        </w:rPr>
        <w:t>Euroopas</w:t>
      </w:r>
      <w:proofErr w:type="spellEnd"/>
      <w:r w:rsidR="00C61C31" w:rsidRPr="008F1750">
        <w:rPr>
          <w:rFonts w:eastAsia="Times New Roman" w:cs="Arial"/>
        </w:rPr>
        <w:t>:</w:t>
      </w:r>
      <w:r w:rsidR="00476D70" w:rsidRPr="00476D70">
        <w:rPr>
          <w:rFonts w:eastAsia="Times New Roman" w:cs="Arial"/>
        </w:rPr>
        <w:t xml:space="preserve"> </w:t>
      </w:r>
    </w:p>
    <w:p w:rsidR="00C61C31" w:rsidRPr="00476D70" w:rsidRDefault="00C61C31" w:rsidP="00476D70">
      <w:pPr>
        <w:spacing w:after="0" w:line="240" w:lineRule="auto"/>
        <w:rPr>
          <w:rFonts w:eastAsia="Times New Roman" w:cs="Arial"/>
        </w:rPr>
      </w:pPr>
      <w:r w:rsidRPr="008F1750">
        <w:rPr>
          <w:rFonts w:eastAsia="Times New Roman" w:cs="Arial"/>
        </w:rPr>
        <w:t xml:space="preserve">Tartu </w:t>
      </w:r>
      <w:proofErr w:type="spellStart"/>
      <w:r w:rsidRPr="008F1750">
        <w:rPr>
          <w:rFonts w:eastAsia="Times New Roman" w:cs="Arial"/>
        </w:rPr>
        <w:t>Ülikool</w:t>
      </w:r>
      <w:proofErr w:type="spellEnd"/>
      <w:r w:rsidRPr="008F1750">
        <w:rPr>
          <w:rFonts w:eastAsia="Times New Roman" w:cs="Arial"/>
        </w:rPr>
        <w:t xml:space="preserve">, </w:t>
      </w:r>
      <w:proofErr w:type="spellStart"/>
      <w:r w:rsidRPr="008F1750">
        <w:rPr>
          <w:rFonts w:eastAsia="Times New Roman" w:cs="Arial"/>
        </w:rPr>
        <w:t>Tallinna</w:t>
      </w:r>
      <w:proofErr w:type="spellEnd"/>
      <w:r w:rsidRPr="008F1750">
        <w:rPr>
          <w:rFonts w:eastAsia="Times New Roman" w:cs="Arial"/>
        </w:rPr>
        <w:t xml:space="preserve"> </w:t>
      </w:r>
      <w:proofErr w:type="spellStart"/>
      <w:r w:rsidRPr="008F1750">
        <w:rPr>
          <w:rFonts w:eastAsia="Times New Roman" w:cs="Arial"/>
        </w:rPr>
        <w:t>Ülikool</w:t>
      </w:r>
      <w:proofErr w:type="spellEnd"/>
      <w:r w:rsidRPr="008F1750">
        <w:rPr>
          <w:rFonts w:eastAsia="Times New Roman" w:cs="Arial"/>
        </w:rPr>
        <w:t xml:space="preserve">, </w:t>
      </w:r>
      <w:proofErr w:type="spellStart"/>
      <w:r w:rsidRPr="008F1750">
        <w:rPr>
          <w:rFonts w:eastAsia="Times New Roman" w:cs="Arial"/>
        </w:rPr>
        <w:t>Eesti</w:t>
      </w:r>
      <w:proofErr w:type="spellEnd"/>
      <w:r w:rsidRPr="008F1750">
        <w:rPr>
          <w:rFonts w:eastAsia="Times New Roman" w:cs="Arial"/>
        </w:rPr>
        <w:t xml:space="preserve"> </w:t>
      </w:r>
      <w:proofErr w:type="spellStart"/>
      <w:r w:rsidRPr="008F1750">
        <w:rPr>
          <w:rFonts w:eastAsia="Times New Roman" w:cs="Arial"/>
        </w:rPr>
        <w:t>akadeemilise</w:t>
      </w:r>
      <w:proofErr w:type="spellEnd"/>
      <w:r w:rsidRPr="008F1750">
        <w:rPr>
          <w:rFonts w:eastAsia="Times New Roman" w:cs="Arial"/>
        </w:rPr>
        <w:t xml:space="preserve"> </w:t>
      </w:r>
      <w:proofErr w:type="spellStart"/>
      <w:r w:rsidRPr="008F1750">
        <w:rPr>
          <w:rFonts w:eastAsia="Times New Roman" w:cs="Arial"/>
        </w:rPr>
        <w:t>täienduskoolituse</w:t>
      </w:r>
      <w:proofErr w:type="spellEnd"/>
      <w:r w:rsidRPr="008F1750">
        <w:rPr>
          <w:rFonts w:eastAsia="Times New Roman" w:cs="Arial"/>
        </w:rPr>
        <w:t xml:space="preserve"> </w:t>
      </w:r>
      <w:proofErr w:type="spellStart"/>
      <w:r w:rsidRPr="008F1750">
        <w:rPr>
          <w:rFonts w:eastAsia="Times New Roman" w:cs="Arial"/>
        </w:rPr>
        <w:t>koostöövõrk</w:t>
      </w:r>
      <w:proofErr w:type="spellEnd"/>
      <w:r w:rsidRPr="008F1750">
        <w:rPr>
          <w:rFonts w:eastAsia="Times New Roman" w:cs="Arial"/>
        </w:rPr>
        <w:t xml:space="preserve">, </w:t>
      </w:r>
      <w:proofErr w:type="spellStart"/>
      <w:r w:rsidRPr="008F1750">
        <w:rPr>
          <w:rFonts w:eastAsia="Times New Roman" w:cs="Arial"/>
        </w:rPr>
        <w:t>Eesti</w:t>
      </w:r>
      <w:proofErr w:type="spellEnd"/>
      <w:r w:rsidRPr="008F1750">
        <w:rPr>
          <w:rFonts w:eastAsia="Times New Roman" w:cs="Arial"/>
        </w:rPr>
        <w:t xml:space="preserve"> </w:t>
      </w:r>
      <w:proofErr w:type="spellStart"/>
      <w:r w:rsidRPr="008F1750">
        <w:rPr>
          <w:rFonts w:eastAsia="Times New Roman" w:cs="Arial"/>
        </w:rPr>
        <w:t>Muusikaõpetajate</w:t>
      </w:r>
      <w:proofErr w:type="spellEnd"/>
      <w:r w:rsidRPr="008F1750">
        <w:rPr>
          <w:rFonts w:eastAsia="Times New Roman" w:cs="Arial"/>
        </w:rPr>
        <w:t xml:space="preserve"> </w:t>
      </w:r>
      <w:proofErr w:type="spellStart"/>
      <w:r w:rsidRPr="008F1750">
        <w:rPr>
          <w:rFonts w:eastAsia="Times New Roman" w:cs="Arial"/>
        </w:rPr>
        <w:t>Liit</w:t>
      </w:r>
      <w:proofErr w:type="spellEnd"/>
      <w:r w:rsidRPr="008F1750">
        <w:rPr>
          <w:rFonts w:eastAsia="Times New Roman" w:cs="Arial"/>
        </w:rPr>
        <w:t xml:space="preserve">, </w:t>
      </w:r>
      <w:proofErr w:type="spellStart"/>
      <w:r w:rsidR="009230C4">
        <w:rPr>
          <w:rFonts w:eastAsia="Times New Roman" w:cs="Arial"/>
        </w:rPr>
        <w:t>Eesti</w:t>
      </w:r>
      <w:proofErr w:type="spellEnd"/>
      <w:r w:rsidR="009230C4">
        <w:rPr>
          <w:rFonts w:eastAsia="Times New Roman" w:cs="Arial"/>
        </w:rPr>
        <w:t xml:space="preserve"> </w:t>
      </w:r>
      <w:proofErr w:type="spellStart"/>
      <w:r w:rsidR="009230C4">
        <w:rPr>
          <w:rFonts w:eastAsia="Times New Roman" w:cs="Arial"/>
        </w:rPr>
        <w:t>Klaveriõpetajate</w:t>
      </w:r>
      <w:proofErr w:type="spellEnd"/>
      <w:r w:rsidR="009230C4">
        <w:rPr>
          <w:rFonts w:eastAsia="Times New Roman" w:cs="Arial"/>
        </w:rPr>
        <w:t xml:space="preserve"> </w:t>
      </w:r>
      <w:proofErr w:type="spellStart"/>
      <w:r w:rsidR="009230C4">
        <w:rPr>
          <w:rFonts w:eastAsia="Times New Roman" w:cs="Arial"/>
        </w:rPr>
        <w:t>Ühing</w:t>
      </w:r>
      <w:proofErr w:type="spellEnd"/>
      <w:r w:rsidR="009230C4">
        <w:rPr>
          <w:rFonts w:eastAsia="Times New Roman" w:cs="Arial"/>
        </w:rPr>
        <w:t xml:space="preserve">, </w:t>
      </w:r>
      <w:proofErr w:type="spellStart"/>
      <w:r w:rsidRPr="008F1750">
        <w:rPr>
          <w:rFonts w:eastAsia="Times New Roman" w:cs="Arial"/>
        </w:rPr>
        <w:t>Eesti</w:t>
      </w:r>
      <w:proofErr w:type="spellEnd"/>
      <w:r w:rsidRPr="008F1750">
        <w:rPr>
          <w:rFonts w:eastAsia="Times New Roman" w:cs="Arial"/>
        </w:rPr>
        <w:t xml:space="preserve"> </w:t>
      </w:r>
      <w:proofErr w:type="spellStart"/>
      <w:r w:rsidRPr="008F1750">
        <w:rPr>
          <w:rFonts w:eastAsia="Times New Roman" w:cs="Arial"/>
        </w:rPr>
        <w:t>Puhkpillimuusika</w:t>
      </w:r>
      <w:proofErr w:type="spellEnd"/>
      <w:r w:rsidRPr="008F1750">
        <w:rPr>
          <w:rFonts w:eastAsia="Times New Roman" w:cs="Arial"/>
        </w:rPr>
        <w:t xml:space="preserve"> </w:t>
      </w:r>
      <w:proofErr w:type="spellStart"/>
      <w:r w:rsidRPr="008F1750">
        <w:rPr>
          <w:rFonts w:eastAsia="Times New Roman" w:cs="Arial"/>
        </w:rPr>
        <w:t>Ühing</w:t>
      </w:r>
      <w:proofErr w:type="spellEnd"/>
      <w:r w:rsidRPr="008F1750">
        <w:rPr>
          <w:rFonts w:eastAsia="Times New Roman" w:cs="Arial"/>
        </w:rPr>
        <w:t xml:space="preserve">, </w:t>
      </w:r>
      <w:proofErr w:type="spellStart"/>
      <w:r w:rsidRPr="008F1750">
        <w:rPr>
          <w:rFonts w:eastAsia="Times New Roman" w:cs="Arial"/>
        </w:rPr>
        <w:t>Eesti</w:t>
      </w:r>
      <w:proofErr w:type="spellEnd"/>
      <w:r w:rsidRPr="008F1750">
        <w:rPr>
          <w:rFonts w:eastAsia="Times New Roman" w:cs="Arial"/>
        </w:rPr>
        <w:t xml:space="preserve"> </w:t>
      </w:r>
      <w:proofErr w:type="spellStart"/>
      <w:r w:rsidRPr="008F1750">
        <w:rPr>
          <w:rFonts w:eastAsia="Times New Roman" w:cs="Arial"/>
        </w:rPr>
        <w:t>Flöödiühing</w:t>
      </w:r>
      <w:proofErr w:type="spellEnd"/>
      <w:r w:rsidRPr="008F1750">
        <w:rPr>
          <w:rFonts w:eastAsia="Times New Roman" w:cs="Arial"/>
        </w:rPr>
        <w:t xml:space="preserve">, </w:t>
      </w:r>
      <w:proofErr w:type="spellStart"/>
      <w:r w:rsidRPr="008F1750">
        <w:rPr>
          <w:rFonts w:eastAsia="Times New Roman" w:cs="Arial"/>
        </w:rPr>
        <w:t>Muusikakoolide</w:t>
      </w:r>
      <w:proofErr w:type="spellEnd"/>
      <w:r w:rsidRPr="008F1750">
        <w:rPr>
          <w:rFonts w:eastAsia="Times New Roman" w:cs="Arial"/>
        </w:rPr>
        <w:t xml:space="preserve"> </w:t>
      </w:r>
      <w:proofErr w:type="spellStart"/>
      <w:r w:rsidRPr="008F1750">
        <w:rPr>
          <w:rFonts w:eastAsia="Times New Roman" w:cs="Arial"/>
        </w:rPr>
        <w:t>Liit</w:t>
      </w:r>
      <w:proofErr w:type="spellEnd"/>
      <w:r w:rsidRPr="008F1750">
        <w:rPr>
          <w:rFonts w:eastAsia="Times New Roman" w:cs="Arial"/>
        </w:rPr>
        <w:t xml:space="preserve">, </w:t>
      </w:r>
      <w:proofErr w:type="spellStart"/>
      <w:r w:rsidRPr="008F1750">
        <w:rPr>
          <w:rFonts w:eastAsia="Times New Roman" w:cs="Arial"/>
        </w:rPr>
        <w:t>Eesti</w:t>
      </w:r>
      <w:proofErr w:type="spellEnd"/>
      <w:r w:rsidRPr="008F1750">
        <w:rPr>
          <w:rFonts w:eastAsia="Times New Roman" w:cs="Arial"/>
        </w:rPr>
        <w:t xml:space="preserve"> </w:t>
      </w:r>
      <w:proofErr w:type="spellStart"/>
      <w:r w:rsidRPr="008F1750">
        <w:rPr>
          <w:rFonts w:eastAsia="Times New Roman" w:cs="Arial"/>
        </w:rPr>
        <w:t>Kontsert</w:t>
      </w:r>
      <w:proofErr w:type="spellEnd"/>
      <w:r w:rsidRPr="008F1750">
        <w:rPr>
          <w:rFonts w:eastAsia="Times New Roman" w:cs="Arial"/>
        </w:rPr>
        <w:t xml:space="preserve">, </w:t>
      </w:r>
      <w:proofErr w:type="spellStart"/>
      <w:r w:rsidRPr="008F1750">
        <w:rPr>
          <w:rFonts w:eastAsia="Times New Roman" w:cs="Arial"/>
        </w:rPr>
        <w:t>Eesti</w:t>
      </w:r>
      <w:proofErr w:type="spellEnd"/>
      <w:r w:rsidRPr="008F1750">
        <w:rPr>
          <w:rFonts w:eastAsia="Times New Roman" w:cs="Arial"/>
        </w:rPr>
        <w:t xml:space="preserve"> </w:t>
      </w:r>
      <w:proofErr w:type="spellStart"/>
      <w:r w:rsidRPr="008F1750">
        <w:rPr>
          <w:rFonts w:eastAsia="Times New Roman" w:cs="Arial"/>
        </w:rPr>
        <w:t>Keelpilliõpetajate</w:t>
      </w:r>
      <w:proofErr w:type="spellEnd"/>
      <w:r w:rsidRPr="008F1750">
        <w:rPr>
          <w:rFonts w:eastAsia="Times New Roman" w:cs="Arial"/>
        </w:rPr>
        <w:t xml:space="preserve"> </w:t>
      </w:r>
      <w:proofErr w:type="spellStart"/>
      <w:r w:rsidRPr="008F1750">
        <w:rPr>
          <w:rFonts w:eastAsia="Times New Roman" w:cs="Arial"/>
        </w:rPr>
        <w:t>Ühing</w:t>
      </w:r>
      <w:proofErr w:type="spellEnd"/>
      <w:r w:rsidRPr="008F1750">
        <w:rPr>
          <w:rFonts w:eastAsia="Times New Roman" w:cs="Arial"/>
        </w:rPr>
        <w:t xml:space="preserve">, </w:t>
      </w:r>
      <w:r w:rsidR="00B703E1">
        <w:rPr>
          <w:rFonts w:eastAsia="Times New Roman" w:cs="Arial"/>
        </w:rPr>
        <w:t xml:space="preserve">The </w:t>
      </w:r>
      <w:r w:rsidRPr="008F1750">
        <w:rPr>
          <w:rFonts w:eastAsia="Times New Roman" w:cs="Arial"/>
        </w:rPr>
        <w:t>European Association for Music in Schools</w:t>
      </w:r>
      <w:r w:rsidR="00B703E1">
        <w:rPr>
          <w:rFonts w:eastAsia="Times New Roman" w:cs="Arial"/>
        </w:rPr>
        <w:t xml:space="preserve"> (EAS)</w:t>
      </w:r>
      <w:r w:rsidR="00C823F2">
        <w:rPr>
          <w:rFonts w:eastAsia="Times New Roman" w:cs="Arial"/>
        </w:rPr>
        <w:t>;</w:t>
      </w:r>
      <w:r w:rsidRPr="008F1750">
        <w:rPr>
          <w:rFonts w:eastAsia="Times New Roman" w:cs="Arial"/>
        </w:rPr>
        <w:t xml:space="preserve"> </w:t>
      </w:r>
      <w:r w:rsidR="00B703E1">
        <w:rPr>
          <w:rFonts w:eastAsia="Times New Roman" w:cs="Arial"/>
        </w:rPr>
        <w:t>The European University Continuing Education Network (EUCEN).</w:t>
      </w:r>
    </w:p>
    <w:p w:rsidR="009230C4" w:rsidRDefault="00EB3442" w:rsidP="00476D70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5</w:t>
      </w:r>
      <w:r w:rsidR="008F1750">
        <w:rPr>
          <w:rFonts w:eastAsia="Times New Roman" w:cs="Arial"/>
        </w:rPr>
        <w:t>.5</w:t>
      </w:r>
      <w:r w:rsidR="00476D70" w:rsidRPr="00476D70">
        <w:rPr>
          <w:rFonts w:eastAsia="Times New Roman" w:cs="Arial"/>
        </w:rPr>
        <w:t xml:space="preserve">. </w:t>
      </w:r>
      <w:proofErr w:type="spellStart"/>
      <w:proofErr w:type="gramStart"/>
      <w:r w:rsidR="00476D70" w:rsidRPr="00476D70">
        <w:rPr>
          <w:rFonts w:eastAsia="Times New Roman" w:cs="Arial"/>
        </w:rPr>
        <w:t>osaleb</w:t>
      </w:r>
      <w:proofErr w:type="spellEnd"/>
      <w:proofErr w:type="gramEnd"/>
      <w:r w:rsidR="00476D70" w:rsidRPr="00476D70">
        <w:rPr>
          <w:rFonts w:eastAsia="Times New Roman" w:cs="Arial"/>
        </w:rPr>
        <w:t xml:space="preserve"> </w:t>
      </w:r>
      <w:proofErr w:type="spellStart"/>
      <w:r w:rsidR="00476D70" w:rsidRPr="00476D70">
        <w:rPr>
          <w:rFonts w:eastAsia="Times New Roman" w:cs="Arial"/>
        </w:rPr>
        <w:t>aktiivselt</w:t>
      </w:r>
      <w:proofErr w:type="spellEnd"/>
      <w:r w:rsidR="00476D70" w:rsidRPr="00476D70">
        <w:rPr>
          <w:rFonts w:eastAsia="Times New Roman" w:cs="Arial"/>
        </w:rPr>
        <w:t xml:space="preserve"> </w:t>
      </w:r>
      <w:proofErr w:type="spellStart"/>
      <w:r w:rsidR="00C61C31" w:rsidRPr="008F1750">
        <w:rPr>
          <w:rFonts w:eastAsia="Times New Roman" w:cs="Arial"/>
        </w:rPr>
        <w:t>Eesti</w:t>
      </w:r>
      <w:proofErr w:type="spellEnd"/>
      <w:r w:rsidR="00C61C31" w:rsidRPr="008F1750">
        <w:rPr>
          <w:rFonts w:eastAsia="Times New Roman" w:cs="Arial"/>
        </w:rPr>
        <w:t xml:space="preserve"> </w:t>
      </w:r>
      <w:proofErr w:type="spellStart"/>
      <w:r w:rsidR="00C61C31" w:rsidRPr="008F1750">
        <w:rPr>
          <w:rFonts w:eastAsia="Times New Roman" w:cs="Arial"/>
        </w:rPr>
        <w:t>akadeemilise</w:t>
      </w:r>
      <w:proofErr w:type="spellEnd"/>
      <w:r w:rsidR="00C61C31" w:rsidRPr="008F1750">
        <w:rPr>
          <w:rFonts w:eastAsia="Times New Roman" w:cs="Arial"/>
        </w:rPr>
        <w:t xml:space="preserve"> </w:t>
      </w:r>
      <w:proofErr w:type="spellStart"/>
      <w:r w:rsidR="00C61C31" w:rsidRPr="008F1750">
        <w:rPr>
          <w:rFonts w:eastAsia="Times New Roman" w:cs="Arial"/>
        </w:rPr>
        <w:t>täienduskoolituse</w:t>
      </w:r>
      <w:proofErr w:type="spellEnd"/>
      <w:r w:rsidR="00C61C31" w:rsidRPr="008F1750">
        <w:rPr>
          <w:rFonts w:eastAsia="Times New Roman" w:cs="Arial"/>
        </w:rPr>
        <w:t xml:space="preserve"> </w:t>
      </w:r>
      <w:proofErr w:type="spellStart"/>
      <w:r w:rsidR="00C61C31" w:rsidRPr="008F1750">
        <w:rPr>
          <w:rFonts w:eastAsia="Times New Roman" w:cs="Arial"/>
        </w:rPr>
        <w:t>koostöövõrgustiku</w:t>
      </w:r>
      <w:proofErr w:type="spellEnd"/>
      <w:r w:rsidR="00C61C31">
        <w:rPr>
          <w:rFonts w:eastAsia="Times New Roman" w:cs="Arial"/>
        </w:rPr>
        <w:t xml:space="preserve"> </w:t>
      </w:r>
      <w:r w:rsidR="00476D70" w:rsidRPr="00476D70">
        <w:rPr>
          <w:rFonts w:eastAsia="Times New Roman" w:cs="Arial"/>
        </w:rPr>
        <w:t xml:space="preserve"> </w:t>
      </w:r>
      <w:r w:rsidR="00B703E1">
        <w:rPr>
          <w:rFonts w:eastAsia="Times New Roman" w:cs="Arial"/>
        </w:rPr>
        <w:t xml:space="preserve">(EATK) </w:t>
      </w:r>
      <w:proofErr w:type="spellStart"/>
      <w:r w:rsidR="00476D70" w:rsidRPr="00476D70">
        <w:rPr>
          <w:rFonts w:eastAsia="Times New Roman" w:cs="Arial"/>
        </w:rPr>
        <w:t>töös</w:t>
      </w:r>
      <w:proofErr w:type="spellEnd"/>
      <w:r w:rsidR="00476D70" w:rsidRPr="00476D70">
        <w:rPr>
          <w:rFonts w:eastAsia="Times New Roman" w:cs="Arial"/>
        </w:rPr>
        <w:t xml:space="preserve"> ja </w:t>
      </w:r>
      <w:proofErr w:type="spellStart"/>
      <w:r w:rsidR="00476D70" w:rsidRPr="00476D70">
        <w:rPr>
          <w:rFonts w:eastAsia="Times New Roman" w:cs="Arial"/>
        </w:rPr>
        <w:t>selle</w:t>
      </w:r>
      <w:proofErr w:type="spellEnd"/>
      <w:r w:rsidR="009230C4">
        <w:rPr>
          <w:rFonts w:eastAsia="Times New Roman" w:cs="Arial"/>
        </w:rPr>
        <w:t xml:space="preserve"> </w:t>
      </w:r>
      <w:proofErr w:type="spellStart"/>
      <w:r w:rsidR="009230C4">
        <w:rPr>
          <w:rFonts w:eastAsia="Times New Roman" w:cs="Arial"/>
        </w:rPr>
        <w:t>arendusprojektides</w:t>
      </w:r>
      <w:proofErr w:type="spellEnd"/>
      <w:r w:rsidR="009230C4">
        <w:rPr>
          <w:rFonts w:eastAsia="Times New Roman" w:cs="Arial"/>
        </w:rPr>
        <w:t>.</w:t>
      </w:r>
    </w:p>
    <w:p w:rsidR="009230C4" w:rsidRDefault="009230C4" w:rsidP="00476D70">
      <w:pPr>
        <w:spacing w:after="0" w:line="240" w:lineRule="auto"/>
        <w:rPr>
          <w:rFonts w:eastAsia="Times New Roman" w:cs="Arial"/>
        </w:rPr>
      </w:pPr>
    </w:p>
    <w:p w:rsidR="00476D70" w:rsidRPr="009230C4" w:rsidRDefault="009230C4" w:rsidP="00476D70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  <w:b/>
        </w:rPr>
        <w:t xml:space="preserve">6. </w:t>
      </w:r>
      <w:proofErr w:type="spellStart"/>
      <w:r w:rsidR="00476D70" w:rsidRPr="00476D70">
        <w:rPr>
          <w:rFonts w:eastAsia="Times New Roman" w:cs="Arial"/>
          <w:b/>
        </w:rPr>
        <w:t>Arengukava</w:t>
      </w:r>
      <w:proofErr w:type="spellEnd"/>
      <w:r w:rsidR="00476D70" w:rsidRPr="00476D70">
        <w:rPr>
          <w:rFonts w:eastAsia="Times New Roman" w:cs="Arial"/>
          <w:b/>
        </w:rPr>
        <w:t xml:space="preserve"> </w:t>
      </w:r>
      <w:proofErr w:type="spellStart"/>
      <w:r w:rsidR="00476D70" w:rsidRPr="00476D70">
        <w:rPr>
          <w:rFonts w:eastAsia="Times New Roman" w:cs="Arial"/>
          <w:b/>
        </w:rPr>
        <w:t>täitmine</w:t>
      </w:r>
      <w:proofErr w:type="spellEnd"/>
      <w:r w:rsidR="00476D70" w:rsidRPr="00476D70">
        <w:rPr>
          <w:rFonts w:eastAsia="Times New Roman" w:cs="Arial"/>
          <w:b/>
        </w:rPr>
        <w:t xml:space="preserve"> </w:t>
      </w:r>
      <w:proofErr w:type="gramStart"/>
      <w:r w:rsidR="00476D70" w:rsidRPr="00476D70">
        <w:rPr>
          <w:rFonts w:eastAsia="Times New Roman" w:cs="Arial"/>
          <w:b/>
        </w:rPr>
        <w:t>ja</w:t>
      </w:r>
      <w:proofErr w:type="gramEnd"/>
      <w:r w:rsidR="00476D70" w:rsidRPr="00476D70">
        <w:rPr>
          <w:rFonts w:eastAsia="Times New Roman" w:cs="Arial"/>
          <w:b/>
        </w:rPr>
        <w:t xml:space="preserve"> </w:t>
      </w:r>
      <w:proofErr w:type="spellStart"/>
      <w:r w:rsidR="00476D70" w:rsidRPr="00476D70">
        <w:rPr>
          <w:rFonts w:eastAsia="Times New Roman" w:cs="Arial"/>
          <w:b/>
        </w:rPr>
        <w:t>korrigeerimine</w:t>
      </w:r>
      <w:proofErr w:type="spellEnd"/>
    </w:p>
    <w:p w:rsidR="00476D70" w:rsidRPr="00476D70" w:rsidRDefault="00476D70" w:rsidP="00476D70">
      <w:pPr>
        <w:spacing w:after="0" w:line="240" w:lineRule="auto"/>
        <w:rPr>
          <w:rFonts w:eastAsia="Times New Roman" w:cs="Arial"/>
        </w:rPr>
      </w:pPr>
      <w:proofErr w:type="spellStart"/>
      <w:proofErr w:type="gramStart"/>
      <w:r w:rsidRPr="00476D70">
        <w:rPr>
          <w:rFonts w:eastAsia="Times New Roman" w:cs="Arial"/>
        </w:rPr>
        <w:t>Käesolev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arengukava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kehtib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aastatel</w:t>
      </w:r>
      <w:proofErr w:type="spellEnd"/>
      <w:r w:rsidRPr="00476D70">
        <w:rPr>
          <w:rFonts w:eastAsia="Times New Roman" w:cs="Arial"/>
        </w:rPr>
        <w:t xml:space="preserve"> 2016–2020.</w:t>
      </w:r>
      <w:proofErr w:type="gramEnd"/>
      <w:r w:rsidRPr="00476D70">
        <w:rPr>
          <w:rFonts w:eastAsia="Times New Roman" w:cs="Arial"/>
        </w:rPr>
        <w:t xml:space="preserve"> </w:t>
      </w:r>
    </w:p>
    <w:p w:rsidR="00476D70" w:rsidRPr="00476D70" w:rsidRDefault="00476D70" w:rsidP="00476D70">
      <w:pPr>
        <w:spacing w:after="0" w:line="240" w:lineRule="auto"/>
        <w:rPr>
          <w:rFonts w:eastAsia="Times New Roman" w:cs="Arial"/>
        </w:rPr>
      </w:pPr>
      <w:proofErr w:type="spellStart"/>
      <w:r w:rsidRPr="00476D70">
        <w:rPr>
          <w:rFonts w:eastAsia="Times New Roman" w:cs="Arial"/>
        </w:rPr>
        <w:t>Arengukava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täitmist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korraldab</w:t>
      </w:r>
      <w:proofErr w:type="spellEnd"/>
      <w:r w:rsidRPr="00476D70">
        <w:rPr>
          <w:rFonts w:eastAsia="Times New Roman" w:cs="Arial"/>
        </w:rPr>
        <w:t xml:space="preserve"> </w:t>
      </w:r>
      <w:proofErr w:type="gramStart"/>
      <w:r w:rsidRPr="00476D70">
        <w:rPr>
          <w:rFonts w:eastAsia="Times New Roman" w:cs="Arial"/>
        </w:rPr>
        <w:t>ja</w:t>
      </w:r>
      <w:proofErr w:type="gram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arengukava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täitmise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eest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vastutab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="0040533A">
        <w:rPr>
          <w:rFonts w:eastAsia="Times New Roman" w:cs="Arial"/>
        </w:rPr>
        <w:t>täienduskoolituskeskuse</w:t>
      </w:r>
      <w:proofErr w:type="spellEnd"/>
      <w:r w:rsidR="0040533A">
        <w:rPr>
          <w:rFonts w:eastAsia="Times New Roman" w:cs="Arial"/>
        </w:rPr>
        <w:t xml:space="preserve"> </w:t>
      </w:r>
    </w:p>
    <w:p w:rsidR="00476D70" w:rsidRPr="00476D70" w:rsidRDefault="00476D70" w:rsidP="00476D70">
      <w:pPr>
        <w:spacing w:after="0" w:line="240" w:lineRule="auto"/>
        <w:rPr>
          <w:rFonts w:eastAsia="Times New Roman" w:cs="Arial"/>
        </w:rPr>
      </w:pPr>
      <w:proofErr w:type="spellStart"/>
      <w:proofErr w:type="gramStart"/>
      <w:r w:rsidRPr="00476D70">
        <w:rPr>
          <w:rFonts w:eastAsia="Times New Roman" w:cs="Arial"/>
        </w:rPr>
        <w:t>juhataja</w:t>
      </w:r>
      <w:proofErr w:type="spellEnd"/>
      <w:proofErr w:type="gramEnd"/>
      <w:r w:rsidRPr="00476D70">
        <w:rPr>
          <w:rFonts w:eastAsia="Times New Roman" w:cs="Arial"/>
        </w:rPr>
        <w:t xml:space="preserve">. </w:t>
      </w:r>
      <w:r w:rsidR="0040533A">
        <w:rPr>
          <w:rFonts w:eastAsia="Times New Roman" w:cs="Arial"/>
        </w:rPr>
        <w:t xml:space="preserve">   </w:t>
      </w:r>
      <w:proofErr w:type="spellStart"/>
      <w:r w:rsidRPr="00476D70">
        <w:rPr>
          <w:rFonts w:eastAsia="Times New Roman" w:cs="Arial"/>
        </w:rPr>
        <w:t>Arengukava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="0040533A">
        <w:rPr>
          <w:rFonts w:eastAsia="Times New Roman" w:cs="Arial"/>
        </w:rPr>
        <w:t>täitmist</w:t>
      </w:r>
      <w:proofErr w:type="spellEnd"/>
      <w:r w:rsidR="0040533A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arutatakse</w:t>
      </w:r>
      <w:proofErr w:type="spellEnd"/>
      <w:r w:rsidRPr="00476D70">
        <w:rPr>
          <w:rFonts w:eastAsia="Times New Roman" w:cs="Arial"/>
        </w:rPr>
        <w:t xml:space="preserve"> EMTA </w:t>
      </w:r>
      <w:proofErr w:type="spellStart"/>
      <w:proofErr w:type="gramStart"/>
      <w:r w:rsidR="0040533A">
        <w:rPr>
          <w:rFonts w:eastAsia="Times New Roman" w:cs="Arial"/>
        </w:rPr>
        <w:t>täienduskoolituskeskuse</w:t>
      </w:r>
      <w:proofErr w:type="spellEnd"/>
      <w:r w:rsidR="0040533A">
        <w:rPr>
          <w:rFonts w:eastAsia="Times New Roman" w:cs="Arial"/>
        </w:rPr>
        <w:t xml:space="preserve"> </w:t>
      </w:r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nõ</w:t>
      </w:r>
      <w:r w:rsidR="0040533A">
        <w:rPr>
          <w:rFonts w:eastAsia="Times New Roman" w:cs="Arial"/>
        </w:rPr>
        <w:t>uandva</w:t>
      </w:r>
      <w:proofErr w:type="spellEnd"/>
      <w:proofErr w:type="gramEnd"/>
      <w:r w:rsidR="0040533A">
        <w:rPr>
          <w:rFonts w:eastAsia="Times New Roman" w:cs="Arial"/>
        </w:rPr>
        <w:t xml:space="preserve"> </w:t>
      </w:r>
      <w:proofErr w:type="spellStart"/>
      <w:r w:rsidR="0040533A">
        <w:rPr>
          <w:rFonts w:eastAsia="Times New Roman" w:cs="Arial"/>
        </w:rPr>
        <w:t>kogu</w:t>
      </w:r>
      <w:proofErr w:type="spellEnd"/>
      <w:r w:rsidR="0040533A">
        <w:rPr>
          <w:rFonts w:eastAsia="Times New Roman" w:cs="Arial"/>
        </w:rPr>
        <w:t xml:space="preserve"> </w:t>
      </w:r>
      <w:proofErr w:type="spellStart"/>
      <w:r w:rsidR="0040533A">
        <w:rPr>
          <w:rFonts w:eastAsia="Times New Roman" w:cs="Arial"/>
        </w:rPr>
        <w:t>koosolekutel</w:t>
      </w:r>
      <w:proofErr w:type="spellEnd"/>
      <w:r w:rsidR="0040533A">
        <w:rPr>
          <w:rFonts w:eastAsia="Times New Roman" w:cs="Arial"/>
        </w:rPr>
        <w:t>.</w:t>
      </w:r>
      <w:r w:rsidRPr="00476D70">
        <w:rPr>
          <w:rFonts w:eastAsia="Times New Roman" w:cs="Arial"/>
        </w:rPr>
        <w:t xml:space="preserve"> </w:t>
      </w:r>
    </w:p>
    <w:p w:rsidR="00476D70" w:rsidRPr="00476D70" w:rsidRDefault="00476D70" w:rsidP="00476D70">
      <w:pPr>
        <w:spacing w:after="0" w:line="240" w:lineRule="auto"/>
        <w:rPr>
          <w:rFonts w:eastAsia="Times New Roman" w:cs="Arial"/>
        </w:rPr>
      </w:pPr>
      <w:proofErr w:type="spellStart"/>
      <w:proofErr w:type="gramStart"/>
      <w:r w:rsidRPr="00476D70">
        <w:rPr>
          <w:rFonts w:eastAsia="Times New Roman" w:cs="Arial"/>
        </w:rPr>
        <w:t>Vajadusel</w:t>
      </w:r>
      <w:proofErr w:type="spellEnd"/>
      <w:r w:rsidRPr="00476D70">
        <w:rPr>
          <w:rFonts w:eastAsia="Times New Roman" w:cs="Arial"/>
        </w:rPr>
        <w:t xml:space="preserve"> on </w:t>
      </w:r>
      <w:proofErr w:type="spellStart"/>
      <w:r w:rsidRPr="00476D70">
        <w:rPr>
          <w:rFonts w:eastAsia="Times New Roman" w:cs="Arial"/>
        </w:rPr>
        <w:t>nõuandval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kogul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õigus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arengukava</w:t>
      </w:r>
      <w:proofErr w:type="spellEnd"/>
      <w:r w:rsidRPr="00476D70">
        <w:rPr>
          <w:rFonts w:eastAsia="Times New Roman" w:cs="Arial"/>
        </w:rPr>
        <w:t xml:space="preserve"> </w:t>
      </w:r>
      <w:proofErr w:type="spellStart"/>
      <w:r w:rsidRPr="00476D70">
        <w:rPr>
          <w:rFonts w:eastAsia="Times New Roman" w:cs="Arial"/>
        </w:rPr>
        <w:t>korrigeerida</w:t>
      </w:r>
      <w:proofErr w:type="spellEnd"/>
      <w:r w:rsidRPr="00476D70">
        <w:rPr>
          <w:rFonts w:eastAsia="Times New Roman" w:cs="Arial"/>
        </w:rPr>
        <w:t>.</w:t>
      </w:r>
      <w:proofErr w:type="gramEnd"/>
    </w:p>
    <w:p w:rsidR="00D35DDB" w:rsidRPr="00476D70" w:rsidRDefault="00D35DDB"/>
    <w:sectPr w:rsidR="00D35DDB" w:rsidRPr="00476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A4" w:rsidRDefault="00CA7DA4" w:rsidP="002E490D">
      <w:pPr>
        <w:spacing w:after="0" w:line="240" w:lineRule="auto"/>
      </w:pPr>
      <w:r>
        <w:separator/>
      </w:r>
    </w:p>
  </w:endnote>
  <w:endnote w:type="continuationSeparator" w:id="0">
    <w:p w:rsidR="00CA7DA4" w:rsidRDefault="00CA7DA4" w:rsidP="002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0D" w:rsidRDefault="002E4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845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90D" w:rsidRDefault="002E49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1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90D" w:rsidRDefault="002E49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0D" w:rsidRDefault="002E4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A4" w:rsidRDefault="00CA7DA4" w:rsidP="002E490D">
      <w:pPr>
        <w:spacing w:after="0" w:line="240" w:lineRule="auto"/>
      </w:pPr>
      <w:r>
        <w:separator/>
      </w:r>
    </w:p>
  </w:footnote>
  <w:footnote w:type="continuationSeparator" w:id="0">
    <w:p w:rsidR="00CA7DA4" w:rsidRDefault="00CA7DA4" w:rsidP="002E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0D" w:rsidRDefault="002E49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0D" w:rsidRDefault="002E49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0D" w:rsidRDefault="002E49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7427C"/>
    <w:multiLevelType w:val="hybridMultilevel"/>
    <w:tmpl w:val="8B4C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03"/>
    <w:rsid w:val="00004516"/>
    <w:rsid w:val="00004DFE"/>
    <w:rsid w:val="00005332"/>
    <w:rsid w:val="0000604C"/>
    <w:rsid w:val="00007054"/>
    <w:rsid w:val="0000798B"/>
    <w:rsid w:val="00011A2F"/>
    <w:rsid w:val="00013AB9"/>
    <w:rsid w:val="00013D11"/>
    <w:rsid w:val="000260DA"/>
    <w:rsid w:val="0003143D"/>
    <w:rsid w:val="0003192D"/>
    <w:rsid w:val="0003447A"/>
    <w:rsid w:val="0004092C"/>
    <w:rsid w:val="00040987"/>
    <w:rsid w:val="00042966"/>
    <w:rsid w:val="0005112A"/>
    <w:rsid w:val="00054439"/>
    <w:rsid w:val="00054AE3"/>
    <w:rsid w:val="000554FB"/>
    <w:rsid w:val="00061BE6"/>
    <w:rsid w:val="0007059A"/>
    <w:rsid w:val="00075B8F"/>
    <w:rsid w:val="0007638E"/>
    <w:rsid w:val="00076CD4"/>
    <w:rsid w:val="00077954"/>
    <w:rsid w:val="00085931"/>
    <w:rsid w:val="00091ECC"/>
    <w:rsid w:val="000934AC"/>
    <w:rsid w:val="000A2697"/>
    <w:rsid w:val="000A57D5"/>
    <w:rsid w:val="000B52BB"/>
    <w:rsid w:val="000C13FD"/>
    <w:rsid w:val="000C3F98"/>
    <w:rsid w:val="000C5BCB"/>
    <w:rsid w:val="000C66AD"/>
    <w:rsid w:val="000D081E"/>
    <w:rsid w:val="000D1694"/>
    <w:rsid w:val="000D24A6"/>
    <w:rsid w:val="000D2C36"/>
    <w:rsid w:val="000D6447"/>
    <w:rsid w:val="000D6A4A"/>
    <w:rsid w:val="000D7D44"/>
    <w:rsid w:val="000E01F1"/>
    <w:rsid w:val="000E15A9"/>
    <w:rsid w:val="000E24CF"/>
    <w:rsid w:val="000E2938"/>
    <w:rsid w:val="000E4108"/>
    <w:rsid w:val="000E4420"/>
    <w:rsid w:val="000E46EE"/>
    <w:rsid w:val="000E53EA"/>
    <w:rsid w:val="000E7EC1"/>
    <w:rsid w:val="000F1871"/>
    <w:rsid w:val="000F342F"/>
    <w:rsid w:val="000F5DDE"/>
    <w:rsid w:val="000F6425"/>
    <w:rsid w:val="00102549"/>
    <w:rsid w:val="00102DA8"/>
    <w:rsid w:val="00103459"/>
    <w:rsid w:val="00103986"/>
    <w:rsid w:val="0010426D"/>
    <w:rsid w:val="00104BD2"/>
    <w:rsid w:val="00105DE5"/>
    <w:rsid w:val="001155EA"/>
    <w:rsid w:val="00116C24"/>
    <w:rsid w:val="00121C59"/>
    <w:rsid w:val="001267BB"/>
    <w:rsid w:val="001268CB"/>
    <w:rsid w:val="001273A4"/>
    <w:rsid w:val="0012786B"/>
    <w:rsid w:val="00130BEC"/>
    <w:rsid w:val="00132C21"/>
    <w:rsid w:val="00133060"/>
    <w:rsid w:val="0013716F"/>
    <w:rsid w:val="00137F9A"/>
    <w:rsid w:val="001408FE"/>
    <w:rsid w:val="00142A74"/>
    <w:rsid w:val="00147D72"/>
    <w:rsid w:val="00151FD3"/>
    <w:rsid w:val="00152FCD"/>
    <w:rsid w:val="00153B02"/>
    <w:rsid w:val="00154A00"/>
    <w:rsid w:val="00154E5D"/>
    <w:rsid w:val="00154E9F"/>
    <w:rsid w:val="0015559C"/>
    <w:rsid w:val="0016660B"/>
    <w:rsid w:val="001670F7"/>
    <w:rsid w:val="001715B8"/>
    <w:rsid w:val="00171F2C"/>
    <w:rsid w:val="00172778"/>
    <w:rsid w:val="0017521F"/>
    <w:rsid w:val="0018205D"/>
    <w:rsid w:val="00182B5C"/>
    <w:rsid w:val="00183BE4"/>
    <w:rsid w:val="00184F06"/>
    <w:rsid w:val="00186237"/>
    <w:rsid w:val="00187B0F"/>
    <w:rsid w:val="00190465"/>
    <w:rsid w:val="0019129E"/>
    <w:rsid w:val="001921A6"/>
    <w:rsid w:val="00195B62"/>
    <w:rsid w:val="00195DCA"/>
    <w:rsid w:val="001976F0"/>
    <w:rsid w:val="001A2470"/>
    <w:rsid w:val="001A477C"/>
    <w:rsid w:val="001A48E0"/>
    <w:rsid w:val="001A5C4D"/>
    <w:rsid w:val="001B0313"/>
    <w:rsid w:val="001B05D0"/>
    <w:rsid w:val="001B124E"/>
    <w:rsid w:val="001B45DC"/>
    <w:rsid w:val="001B70B9"/>
    <w:rsid w:val="001B78C9"/>
    <w:rsid w:val="001C0856"/>
    <w:rsid w:val="001C11E7"/>
    <w:rsid w:val="001C3D05"/>
    <w:rsid w:val="001C5829"/>
    <w:rsid w:val="001C6465"/>
    <w:rsid w:val="001D1977"/>
    <w:rsid w:val="001D3E07"/>
    <w:rsid w:val="001D4094"/>
    <w:rsid w:val="001D68F2"/>
    <w:rsid w:val="001E46ED"/>
    <w:rsid w:val="001E526A"/>
    <w:rsid w:val="001E54DE"/>
    <w:rsid w:val="001E6CA5"/>
    <w:rsid w:val="001E71E6"/>
    <w:rsid w:val="001F22CC"/>
    <w:rsid w:val="001F5A5A"/>
    <w:rsid w:val="001F73EE"/>
    <w:rsid w:val="001F7427"/>
    <w:rsid w:val="00202B70"/>
    <w:rsid w:val="00205F9B"/>
    <w:rsid w:val="00206C58"/>
    <w:rsid w:val="002109A0"/>
    <w:rsid w:val="00213F1A"/>
    <w:rsid w:val="002221BC"/>
    <w:rsid w:val="0022232D"/>
    <w:rsid w:val="00233095"/>
    <w:rsid w:val="00234021"/>
    <w:rsid w:val="00237230"/>
    <w:rsid w:val="00237AFD"/>
    <w:rsid w:val="00241D10"/>
    <w:rsid w:val="00242409"/>
    <w:rsid w:val="0024249F"/>
    <w:rsid w:val="00245131"/>
    <w:rsid w:val="002454F2"/>
    <w:rsid w:val="00245E4A"/>
    <w:rsid w:val="0024700B"/>
    <w:rsid w:val="00251C7A"/>
    <w:rsid w:val="00253CF2"/>
    <w:rsid w:val="002548E6"/>
    <w:rsid w:val="00255038"/>
    <w:rsid w:val="00256564"/>
    <w:rsid w:val="00257690"/>
    <w:rsid w:val="00257C95"/>
    <w:rsid w:val="00260965"/>
    <w:rsid w:val="00266F2E"/>
    <w:rsid w:val="00270880"/>
    <w:rsid w:val="00270DFA"/>
    <w:rsid w:val="00270E2E"/>
    <w:rsid w:val="00271D23"/>
    <w:rsid w:val="002743AE"/>
    <w:rsid w:val="0027590C"/>
    <w:rsid w:val="0027643D"/>
    <w:rsid w:val="00281190"/>
    <w:rsid w:val="00281A39"/>
    <w:rsid w:val="00281FAF"/>
    <w:rsid w:val="002825BA"/>
    <w:rsid w:val="002851D3"/>
    <w:rsid w:val="00285CAE"/>
    <w:rsid w:val="002922F6"/>
    <w:rsid w:val="00292D5C"/>
    <w:rsid w:val="00295F70"/>
    <w:rsid w:val="002A1297"/>
    <w:rsid w:val="002A1C79"/>
    <w:rsid w:val="002A3F1B"/>
    <w:rsid w:val="002A437D"/>
    <w:rsid w:val="002A4A3A"/>
    <w:rsid w:val="002A7622"/>
    <w:rsid w:val="002B0596"/>
    <w:rsid w:val="002B08B0"/>
    <w:rsid w:val="002B0FF2"/>
    <w:rsid w:val="002B19F2"/>
    <w:rsid w:val="002B21A2"/>
    <w:rsid w:val="002B3727"/>
    <w:rsid w:val="002C0C0D"/>
    <w:rsid w:val="002C1A43"/>
    <w:rsid w:val="002C3D66"/>
    <w:rsid w:val="002D2E20"/>
    <w:rsid w:val="002D4E0E"/>
    <w:rsid w:val="002D6F29"/>
    <w:rsid w:val="002D7242"/>
    <w:rsid w:val="002D7449"/>
    <w:rsid w:val="002E3ADB"/>
    <w:rsid w:val="002E490D"/>
    <w:rsid w:val="002E5CCC"/>
    <w:rsid w:val="002E79DA"/>
    <w:rsid w:val="002F1102"/>
    <w:rsid w:val="002F1C33"/>
    <w:rsid w:val="002F4B2D"/>
    <w:rsid w:val="002F5E50"/>
    <w:rsid w:val="002F74A6"/>
    <w:rsid w:val="00311150"/>
    <w:rsid w:val="0031239A"/>
    <w:rsid w:val="003124D9"/>
    <w:rsid w:val="00317659"/>
    <w:rsid w:val="00320214"/>
    <w:rsid w:val="00320A27"/>
    <w:rsid w:val="003214FE"/>
    <w:rsid w:val="0032345A"/>
    <w:rsid w:val="003266A8"/>
    <w:rsid w:val="003318F9"/>
    <w:rsid w:val="00334D27"/>
    <w:rsid w:val="00335649"/>
    <w:rsid w:val="00335874"/>
    <w:rsid w:val="0034002E"/>
    <w:rsid w:val="00343F54"/>
    <w:rsid w:val="00347A19"/>
    <w:rsid w:val="00355911"/>
    <w:rsid w:val="00356246"/>
    <w:rsid w:val="00356695"/>
    <w:rsid w:val="003607FA"/>
    <w:rsid w:val="00361E1E"/>
    <w:rsid w:val="003640EF"/>
    <w:rsid w:val="00365EAA"/>
    <w:rsid w:val="00371B0E"/>
    <w:rsid w:val="00372ED8"/>
    <w:rsid w:val="00374CB8"/>
    <w:rsid w:val="003755AA"/>
    <w:rsid w:val="00380C46"/>
    <w:rsid w:val="003810DE"/>
    <w:rsid w:val="00387A0D"/>
    <w:rsid w:val="00390B0E"/>
    <w:rsid w:val="00391E36"/>
    <w:rsid w:val="003941EE"/>
    <w:rsid w:val="00396430"/>
    <w:rsid w:val="003968B0"/>
    <w:rsid w:val="003A3050"/>
    <w:rsid w:val="003A5246"/>
    <w:rsid w:val="003A784F"/>
    <w:rsid w:val="003B1E3C"/>
    <w:rsid w:val="003B6128"/>
    <w:rsid w:val="003B6314"/>
    <w:rsid w:val="003B6819"/>
    <w:rsid w:val="003C1507"/>
    <w:rsid w:val="003C1959"/>
    <w:rsid w:val="003C353D"/>
    <w:rsid w:val="003C3682"/>
    <w:rsid w:val="003C44BA"/>
    <w:rsid w:val="003C5F54"/>
    <w:rsid w:val="003C7819"/>
    <w:rsid w:val="003D1975"/>
    <w:rsid w:val="003D3FBE"/>
    <w:rsid w:val="003D4B69"/>
    <w:rsid w:val="003D4DAC"/>
    <w:rsid w:val="003D76A9"/>
    <w:rsid w:val="003E0977"/>
    <w:rsid w:val="003E28FB"/>
    <w:rsid w:val="003E6554"/>
    <w:rsid w:val="003E6630"/>
    <w:rsid w:val="003F024A"/>
    <w:rsid w:val="003F0323"/>
    <w:rsid w:val="003F33BE"/>
    <w:rsid w:val="003F34B3"/>
    <w:rsid w:val="003F4A55"/>
    <w:rsid w:val="003F699D"/>
    <w:rsid w:val="00403ACA"/>
    <w:rsid w:val="004045BB"/>
    <w:rsid w:val="0040533A"/>
    <w:rsid w:val="00406D82"/>
    <w:rsid w:val="0041298A"/>
    <w:rsid w:val="00413525"/>
    <w:rsid w:val="00414398"/>
    <w:rsid w:val="004217AC"/>
    <w:rsid w:val="00423033"/>
    <w:rsid w:val="004324BF"/>
    <w:rsid w:val="00436CDB"/>
    <w:rsid w:val="00440C3B"/>
    <w:rsid w:val="004416C0"/>
    <w:rsid w:val="00441AB1"/>
    <w:rsid w:val="00445AA2"/>
    <w:rsid w:val="00451824"/>
    <w:rsid w:val="0045230A"/>
    <w:rsid w:val="00456F60"/>
    <w:rsid w:val="00461AF4"/>
    <w:rsid w:val="004637E3"/>
    <w:rsid w:val="00466D60"/>
    <w:rsid w:val="00472A3D"/>
    <w:rsid w:val="00473557"/>
    <w:rsid w:val="004741E7"/>
    <w:rsid w:val="00476D70"/>
    <w:rsid w:val="004803E7"/>
    <w:rsid w:val="004825DE"/>
    <w:rsid w:val="00483549"/>
    <w:rsid w:val="00483783"/>
    <w:rsid w:val="00484744"/>
    <w:rsid w:val="00485F3C"/>
    <w:rsid w:val="004863F8"/>
    <w:rsid w:val="00487B29"/>
    <w:rsid w:val="00492301"/>
    <w:rsid w:val="00493E6E"/>
    <w:rsid w:val="00495885"/>
    <w:rsid w:val="0049691B"/>
    <w:rsid w:val="00496A27"/>
    <w:rsid w:val="00497F44"/>
    <w:rsid w:val="004A1745"/>
    <w:rsid w:val="004A69AA"/>
    <w:rsid w:val="004A7728"/>
    <w:rsid w:val="004B014C"/>
    <w:rsid w:val="004B53FB"/>
    <w:rsid w:val="004B63C2"/>
    <w:rsid w:val="004B673B"/>
    <w:rsid w:val="004B6D88"/>
    <w:rsid w:val="004B75B0"/>
    <w:rsid w:val="004B7DAA"/>
    <w:rsid w:val="004C798F"/>
    <w:rsid w:val="004D0058"/>
    <w:rsid w:val="004D11ED"/>
    <w:rsid w:val="004D1367"/>
    <w:rsid w:val="004D2577"/>
    <w:rsid w:val="004D46CF"/>
    <w:rsid w:val="004D4EE8"/>
    <w:rsid w:val="004D4FD6"/>
    <w:rsid w:val="004D7704"/>
    <w:rsid w:val="004E3369"/>
    <w:rsid w:val="004E3F6A"/>
    <w:rsid w:val="004E4645"/>
    <w:rsid w:val="004E63AF"/>
    <w:rsid w:val="004F1D13"/>
    <w:rsid w:val="00503078"/>
    <w:rsid w:val="00506F80"/>
    <w:rsid w:val="00507485"/>
    <w:rsid w:val="0050782D"/>
    <w:rsid w:val="00512E09"/>
    <w:rsid w:val="00514F3F"/>
    <w:rsid w:val="00515246"/>
    <w:rsid w:val="00515C33"/>
    <w:rsid w:val="0051704B"/>
    <w:rsid w:val="00531BDD"/>
    <w:rsid w:val="00532BE8"/>
    <w:rsid w:val="00532DB3"/>
    <w:rsid w:val="005339AC"/>
    <w:rsid w:val="00536758"/>
    <w:rsid w:val="00540E8C"/>
    <w:rsid w:val="00541307"/>
    <w:rsid w:val="00542F23"/>
    <w:rsid w:val="00542F98"/>
    <w:rsid w:val="0054500B"/>
    <w:rsid w:val="005455E1"/>
    <w:rsid w:val="00546702"/>
    <w:rsid w:val="00547D4C"/>
    <w:rsid w:val="005501DE"/>
    <w:rsid w:val="00554011"/>
    <w:rsid w:val="00556B4E"/>
    <w:rsid w:val="00557706"/>
    <w:rsid w:val="0056401F"/>
    <w:rsid w:val="0057118C"/>
    <w:rsid w:val="00573C7C"/>
    <w:rsid w:val="00574352"/>
    <w:rsid w:val="00586211"/>
    <w:rsid w:val="005901C5"/>
    <w:rsid w:val="00592138"/>
    <w:rsid w:val="00594B86"/>
    <w:rsid w:val="005A00AE"/>
    <w:rsid w:val="005A33E6"/>
    <w:rsid w:val="005A3C39"/>
    <w:rsid w:val="005A502D"/>
    <w:rsid w:val="005B07E3"/>
    <w:rsid w:val="005B1120"/>
    <w:rsid w:val="005B39EB"/>
    <w:rsid w:val="005B5568"/>
    <w:rsid w:val="005B566D"/>
    <w:rsid w:val="005B693A"/>
    <w:rsid w:val="005C37B7"/>
    <w:rsid w:val="005C3CD1"/>
    <w:rsid w:val="005C5334"/>
    <w:rsid w:val="005D45BE"/>
    <w:rsid w:val="005D47F1"/>
    <w:rsid w:val="005D54F2"/>
    <w:rsid w:val="005D56DA"/>
    <w:rsid w:val="005D77E4"/>
    <w:rsid w:val="005D7A8A"/>
    <w:rsid w:val="005E242E"/>
    <w:rsid w:val="005F0235"/>
    <w:rsid w:val="005F1E67"/>
    <w:rsid w:val="00604877"/>
    <w:rsid w:val="006119D5"/>
    <w:rsid w:val="00611F29"/>
    <w:rsid w:val="00612FE1"/>
    <w:rsid w:val="00614A73"/>
    <w:rsid w:val="00614DA6"/>
    <w:rsid w:val="00616420"/>
    <w:rsid w:val="00616E4D"/>
    <w:rsid w:val="0062461D"/>
    <w:rsid w:val="0062479D"/>
    <w:rsid w:val="006249ED"/>
    <w:rsid w:val="006253BB"/>
    <w:rsid w:val="006270E9"/>
    <w:rsid w:val="00632A23"/>
    <w:rsid w:val="00632E2E"/>
    <w:rsid w:val="006346E4"/>
    <w:rsid w:val="00634CCC"/>
    <w:rsid w:val="00634FB2"/>
    <w:rsid w:val="006354B1"/>
    <w:rsid w:val="0063667C"/>
    <w:rsid w:val="006368FE"/>
    <w:rsid w:val="006413F2"/>
    <w:rsid w:val="006427F2"/>
    <w:rsid w:val="00643457"/>
    <w:rsid w:val="006513F7"/>
    <w:rsid w:val="00652374"/>
    <w:rsid w:val="00654A82"/>
    <w:rsid w:val="00655252"/>
    <w:rsid w:val="006553EC"/>
    <w:rsid w:val="00656301"/>
    <w:rsid w:val="00656DC6"/>
    <w:rsid w:val="00657B3B"/>
    <w:rsid w:val="00664B29"/>
    <w:rsid w:val="006702E6"/>
    <w:rsid w:val="00673588"/>
    <w:rsid w:val="006756AA"/>
    <w:rsid w:val="006764B2"/>
    <w:rsid w:val="00677A8C"/>
    <w:rsid w:val="006810CD"/>
    <w:rsid w:val="00683688"/>
    <w:rsid w:val="00687829"/>
    <w:rsid w:val="00687ABC"/>
    <w:rsid w:val="006906C8"/>
    <w:rsid w:val="00695CD7"/>
    <w:rsid w:val="00696B0B"/>
    <w:rsid w:val="006A13AA"/>
    <w:rsid w:val="006A1C4B"/>
    <w:rsid w:val="006A3496"/>
    <w:rsid w:val="006A43CF"/>
    <w:rsid w:val="006A50A4"/>
    <w:rsid w:val="006A64C6"/>
    <w:rsid w:val="006A6B1B"/>
    <w:rsid w:val="006A735C"/>
    <w:rsid w:val="006A762F"/>
    <w:rsid w:val="006A7C9A"/>
    <w:rsid w:val="006B0F74"/>
    <w:rsid w:val="006B3A70"/>
    <w:rsid w:val="006B3F16"/>
    <w:rsid w:val="006C327F"/>
    <w:rsid w:val="006C3347"/>
    <w:rsid w:val="006C4A46"/>
    <w:rsid w:val="006C53A3"/>
    <w:rsid w:val="006D07DF"/>
    <w:rsid w:val="006D21CC"/>
    <w:rsid w:val="006D27EB"/>
    <w:rsid w:val="006D3517"/>
    <w:rsid w:val="006D3D71"/>
    <w:rsid w:val="006D3FED"/>
    <w:rsid w:val="006D4D3E"/>
    <w:rsid w:val="006D5D56"/>
    <w:rsid w:val="006E0AFF"/>
    <w:rsid w:val="006E16E8"/>
    <w:rsid w:val="006E44BB"/>
    <w:rsid w:val="006E4766"/>
    <w:rsid w:val="006E68E8"/>
    <w:rsid w:val="006E7A72"/>
    <w:rsid w:val="006F14BB"/>
    <w:rsid w:val="006F1EFC"/>
    <w:rsid w:val="006F2278"/>
    <w:rsid w:val="006F704C"/>
    <w:rsid w:val="00703CAD"/>
    <w:rsid w:val="00704FD3"/>
    <w:rsid w:val="007079A9"/>
    <w:rsid w:val="00712DCF"/>
    <w:rsid w:val="0071468A"/>
    <w:rsid w:val="00716C64"/>
    <w:rsid w:val="00717461"/>
    <w:rsid w:val="00722BDA"/>
    <w:rsid w:val="00722C55"/>
    <w:rsid w:val="007231C2"/>
    <w:rsid w:val="00723A60"/>
    <w:rsid w:val="00723D60"/>
    <w:rsid w:val="00725EDE"/>
    <w:rsid w:val="0073005F"/>
    <w:rsid w:val="00730124"/>
    <w:rsid w:val="00731DA9"/>
    <w:rsid w:val="0073259A"/>
    <w:rsid w:val="007349CD"/>
    <w:rsid w:val="00737080"/>
    <w:rsid w:val="007373D2"/>
    <w:rsid w:val="00740278"/>
    <w:rsid w:val="00743538"/>
    <w:rsid w:val="007441F6"/>
    <w:rsid w:val="00744AF3"/>
    <w:rsid w:val="00746072"/>
    <w:rsid w:val="00746154"/>
    <w:rsid w:val="007464AE"/>
    <w:rsid w:val="00752177"/>
    <w:rsid w:val="00753062"/>
    <w:rsid w:val="00753DCD"/>
    <w:rsid w:val="00753F5B"/>
    <w:rsid w:val="00755A48"/>
    <w:rsid w:val="0075722F"/>
    <w:rsid w:val="0076567A"/>
    <w:rsid w:val="007662EB"/>
    <w:rsid w:val="00772997"/>
    <w:rsid w:val="00774A7D"/>
    <w:rsid w:val="00775B3C"/>
    <w:rsid w:val="00776433"/>
    <w:rsid w:val="00780966"/>
    <w:rsid w:val="00783BD1"/>
    <w:rsid w:val="00783E26"/>
    <w:rsid w:val="007867FD"/>
    <w:rsid w:val="00787DAF"/>
    <w:rsid w:val="007929AC"/>
    <w:rsid w:val="007944C0"/>
    <w:rsid w:val="0079708A"/>
    <w:rsid w:val="007A019C"/>
    <w:rsid w:val="007A0710"/>
    <w:rsid w:val="007A4A8B"/>
    <w:rsid w:val="007A4F3B"/>
    <w:rsid w:val="007A7913"/>
    <w:rsid w:val="007B0D22"/>
    <w:rsid w:val="007B3356"/>
    <w:rsid w:val="007B44F7"/>
    <w:rsid w:val="007B6D1D"/>
    <w:rsid w:val="007B723B"/>
    <w:rsid w:val="007C059D"/>
    <w:rsid w:val="007C08FA"/>
    <w:rsid w:val="007C4AEB"/>
    <w:rsid w:val="007C522D"/>
    <w:rsid w:val="007D161F"/>
    <w:rsid w:val="007D3CA9"/>
    <w:rsid w:val="007D6F08"/>
    <w:rsid w:val="007D7582"/>
    <w:rsid w:val="007D795B"/>
    <w:rsid w:val="007E223B"/>
    <w:rsid w:val="007F0CC9"/>
    <w:rsid w:val="007F122E"/>
    <w:rsid w:val="007F1533"/>
    <w:rsid w:val="007F51BA"/>
    <w:rsid w:val="007F7429"/>
    <w:rsid w:val="007F7BB6"/>
    <w:rsid w:val="007F7DF6"/>
    <w:rsid w:val="00800B90"/>
    <w:rsid w:val="00803CC7"/>
    <w:rsid w:val="00810306"/>
    <w:rsid w:val="00811FD6"/>
    <w:rsid w:val="00812615"/>
    <w:rsid w:val="00815B24"/>
    <w:rsid w:val="0082253A"/>
    <w:rsid w:val="008236DC"/>
    <w:rsid w:val="008328D2"/>
    <w:rsid w:val="00835751"/>
    <w:rsid w:val="008374F5"/>
    <w:rsid w:val="00842956"/>
    <w:rsid w:val="00845B72"/>
    <w:rsid w:val="0084742F"/>
    <w:rsid w:val="00847699"/>
    <w:rsid w:val="008514F6"/>
    <w:rsid w:val="00852D49"/>
    <w:rsid w:val="00854258"/>
    <w:rsid w:val="0085473E"/>
    <w:rsid w:val="00855055"/>
    <w:rsid w:val="008572BD"/>
    <w:rsid w:val="00857503"/>
    <w:rsid w:val="00857948"/>
    <w:rsid w:val="008606E4"/>
    <w:rsid w:val="00861737"/>
    <w:rsid w:val="008636DC"/>
    <w:rsid w:val="00864709"/>
    <w:rsid w:val="008660D6"/>
    <w:rsid w:val="00867538"/>
    <w:rsid w:val="0087013A"/>
    <w:rsid w:val="00871017"/>
    <w:rsid w:val="0087206F"/>
    <w:rsid w:val="008721A9"/>
    <w:rsid w:val="0087453D"/>
    <w:rsid w:val="0087644C"/>
    <w:rsid w:val="00882E9F"/>
    <w:rsid w:val="00885D8F"/>
    <w:rsid w:val="00890AE2"/>
    <w:rsid w:val="008A2E3B"/>
    <w:rsid w:val="008A6AD4"/>
    <w:rsid w:val="008A6D90"/>
    <w:rsid w:val="008B7CCE"/>
    <w:rsid w:val="008B7FD2"/>
    <w:rsid w:val="008C7222"/>
    <w:rsid w:val="008D05DF"/>
    <w:rsid w:val="008D1CD3"/>
    <w:rsid w:val="008D25B8"/>
    <w:rsid w:val="008D60DA"/>
    <w:rsid w:val="008E0F14"/>
    <w:rsid w:val="008E0F25"/>
    <w:rsid w:val="008E3CF4"/>
    <w:rsid w:val="008E621F"/>
    <w:rsid w:val="008F0EFE"/>
    <w:rsid w:val="008F1750"/>
    <w:rsid w:val="008F2B88"/>
    <w:rsid w:val="008F6107"/>
    <w:rsid w:val="008F6531"/>
    <w:rsid w:val="009009EE"/>
    <w:rsid w:val="00904AAC"/>
    <w:rsid w:val="00905173"/>
    <w:rsid w:val="00906CD9"/>
    <w:rsid w:val="0091233D"/>
    <w:rsid w:val="009202BA"/>
    <w:rsid w:val="009219BA"/>
    <w:rsid w:val="009230C4"/>
    <w:rsid w:val="0092406D"/>
    <w:rsid w:val="00925105"/>
    <w:rsid w:val="00925177"/>
    <w:rsid w:val="009317B3"/>
    <w:rsid w:val="00933385"/>
    <w:rsid w:val="009406A7"/>
    <w:rsid w:val="00942423"/>
    <w:rsid w:val="00944DBC"/>
    <w:rsid w:val="00946264"/>
    <w:rsid w:val="00954C30"/>
    <w:rsid w:val="00955DEC"/>
    <w:rsid w:val="00962542"/>
    <w:rsid w:val="009631A1"/>
    <w:rsid w:val="009659B9"/>
    <w:rsid w:val="00965CB3"/>
    <w:rsid w:val="00966A5A"/>
    <w:rsid w:val="009674D5"/>
    <w:rsid w:val="00970085"/>
    <w:rsid w:val="00970815"/>
    <w:rsid w:val="009710BC"/>
    <w:rsid w:val="00972FD2"/>
    <w:rsid w:val="00973302"/>
    <w:rsid w:val="00974156"/>
    <w:rsid w:val="00974A60"/>
    <w:rsid w:val="009753E6"/>
    <w:rsid w:val="00975988"/>
    <w:rsid w:val="00980343"/>
    <w:rsid w:val="00980610"/>
    <w:rsid w:val="00983208"/>
    <w:rsid w:val="00983336"/>
    <w:rsid w:val="0098368E"/>
    <w:rsid w:val="0098442C"/>
    <w:rsid w:val="00984762"/>
    <w:rsid w:val="00985451"/>
    <w:rsid w:val="00990EC0"/>
    <w:rsid w:val="009949D0"/>
    <w:rsid w:val="009A7ABF"/>
    <w:rsid w:val="009B11D8"/>
    <w:rsid w:val="009B14E2"/>
    <w:rsid w:val="009B1C06"/>
    <w:rsid w:val="009B2295"/>
    <w:rsid w:val="009B46A3"/>
    <w:rsid w:val="009B574D"/>
    <w:rsid w:val="009C29DB"/>
    <w:rsid w:val="009C34A4"/>
    <w:rsid w:val="009C3E3E"/>
    <w:rsid w:val="009C4550"/>
    <w:rsid w:val="009C745B"/>
    <w:rsid w:val="009C74F1"/>
    <w:rsid w:val="009C7A52"/>
    <w:rsid w:val="009C7B95"/>
    <w:rsid w:val="009D0980"/>
    <w:rsid w:val="009D475C"/>
    <w:rsid w:val="009D4F7A"/>
    <w:rsid w:val="009E30E6"/>
    <w:rsid w:val="009E579E"/>
    <w:rsid w:val="009E72A3"/>
    <w:rsid w:val="009F2789"/>
    <w:rsid w:val="009F52FB"/>
    <w:rsid w:val="00A0044D"/>
    <w:rsid w:val="00A00A8C"/>
    <w:rsid w:val="00A057B9"/>
    <w:rsid w:val="00A068EE"/>
    <w:rsid w:val="00A07443"/>
    <w:rsid w:val="00A10907"/>
    <w:rsid w:val="00A12D81"/>
    <w:rsid w:val="00A13FB7"/>
    <w:rsid w:val="00A142E8"/>
    <w:rsid w:val="00A14DF2"/>
    <w:rsid w:val="00A16761"/>
    <w:rsid w:val="00A30E9F"/>
    <w:rsid w:val="00A31E55"/>
    <w:rsid w:val="00A32738"/>
    <w:rsid w:val="00A33E20"/>
    <w:rsid w:val="00A404B4"/>
    <w:rsid w:val="00A4159C"/>
    <w:rsid w:val="00A41CEF"/>
    <w:rsid w:val="00A425D8"/>
    <w:rsid w:val="00A43FE9"/>
    <w:rsid w:val="00A44B4C"/>
    <w:rsid w:val="00A5446C"/>
    <w:rsid w:val="00A54D4C"/>
    <w:rsid w:val="00A55498"/>
    <w:rsid w:val="00A55F92"/>
    <w:rsid w:val="00A62FD9"/>
    <w:rsid w:val="00A71629"/>
    <w:rsid w:val="00A7187D"/>
    <w:rsid w:val="00A721B6"/>
    <w:rsid w:val="00A7360D"/>
    <w:rsid w:val="00A75B5F"/>
    <w:rsid w:val="00A838A5"/>
    <w:rsid w:val="00A84062"/>
    <w:rsid w:val="00A840C2"/>
    <w:rsid w:val="00A84656"/>
    <w:rsid w:val="00A85059"/>
    <w:rsid w:val="00A928E9"/>
    <w:rsid w:val="00A93283"/>
    <w:rsid w:val="00A94398"/>
    <w:rsid w:val="00AA2276"/>
    <w:rsid w:val="00AA27B8"/>
    <w:rsid w:val="00AA3F0E"/>
    <w:rsid w:val="00AA551A"/>
    <w:rsid w:val="00AA699C"/>
    <w:rsid w:val="00AA70AA"/>
    <w:rsid w:val="00AA795D"/>
    <w:rsid w:val="00AB0A38"/>
    <w:rsid w:val="00AB2091"/>
    <w:rsid w:val="00AB3580"/>
    <w:rsid w:val="00AB3B07"/>
    <w:rsid w:val="00AB5D48"/>
    <w:rsid w:val="00AB5E1D"/>
    <w:rsid w:val="00AB787D"/>
    <w:rsid w:val="00AD2E60"/>
    <w:rsid w:val="00AD3035"/>
    <w:rsid w:val="00AE176B"/>
    <w:rsid w:val="00AE3DDA"/>
    <w:rsid w:val="00AE55CB"/>
    <w:rsid w:val="00AF23E2"/>
    <w:rsid w:val="00AF556F"/>
    <w:rsid w:val="00AF7C65"/>
    <w:rsid w:val="00B03176"/>
    <w:rsid w:val="00B03820"/>
    <w:rsid w:val="00B10684"/>
    <w:rsid w:val="00B14DAC"/>
    <w:rsid w:val="00B16AB5"/>
    <w:rsid w:val="00B16E3D"/>
    <w:rsid w:val="00B17CD6"/>
    <w:rsid w:val="00B23711"/>
    <w:rsid w:val="00B26964"/>
    <w:rsid w:val="00B320A7"/>
    <w:rsid w:val="00B3487D"/>
    <w:rsid w:val="00B3598F"/>
    <w:rsid w:val="00B3635F"/>
    <w:rsid w:val="00B374D0"/>
    <w:rsid w:val="00B377D2"/>
    <w:rsid w:val="00B433B0"/>
    <w:rsid w:val="00B46A4B"/>
    <w:rsid w:val="00B47333"/>
    <w:rsid w:val="00B50987"/>
    <w:rsid w:val="00B57255"/>
    <w:rsid w:val="00B57667"/>
    <w:rsid w:val="00B63DCF"/>
    <w:rsid w:val="00B7003D"/>
    <w:rsid w:val="00B703E1"/>
    <w:rsid w:val="00B758D1"/>
    <w:rsid w:val="00B75F8C"/>
    <w:rsid w:val="00B83CEC"/>
    <w:rsid w:val="00B85855"/>
    <w:rsid w:val="00B85EE3"/>
    <w:rsid w:val="00B911A2"/>
    <w:rsid w:val="00B91AB5"/>
    <w:rsid w:val="00B91C45"/>
    <w:rsid w:val="00B939C8"/>
    <w:rsid w:val="00B964DE"/>
    <w:rsid w:val="00BA14A1"/>
    <w:rsid w:val="00BA3F52"/>
    <w:rsid w:val="00BB02B9"/>
    <w:rsid w:val="00BB3883"/>
    <w:rsid w:val="00BB3F94"/>
    <w:rsid w:val="00BB75A8"/>
    <w:rsid w:val="00BB7718"/>
    <w:rsid w:val="00BB7764"/>
    <w:rsid w:val="00BC1503"/>
    <w:rsid w:val="00BC3A99"/>
    <w:rsid w:val="00BD267B"/>
    <w:rsid w:val="00BE0B55"/>
    <w:rsid w:val="00BE14BA"/>
    <w:rsid w:val="00BE415D"/>
    <w:rsid w:val="00BE4298"/>
    <w:rsid w:val="00BF0F2E"/>
    <w:rsid w:val="00BF28EA"/>
    <w:rsid w:val="00BF3634"/>
    <w:rsid w:val="00C0144A"/>
    <w:rsid w:val="00C02B63"/>
    <w:rsid w:val="00C03E64"/>
    <w:rsid w:val="00C15538"/>
    <w:rsid w:val="00C17704"/>
    <w:rsid w:val="00C226F6"/>
    <w:rsid w:val="00C26AF6"/>
    <w:rsid w:val="00C30580"/>
    <w:rsid w:val="00C33D5B"/>
    <w:rsid w:val="00C40938"/>
    <w:rsid w:val="00C43F68"/>
    <w:rsid w:val="00C44173"/>
    <w:rsid w:val="00C465C2"/>
    <w:rsid w:val="00C47096"/>
    <w:rsid w:val="00C50BCD"/>
    <w:rsid w:val="00C54FAC"/>
    <w:rsid w:val="00C55239"/>
    <w:rsid w:val="00C56332"/>
    <w:rsid w:val="00C56BEF"/>
    <w:rsid w:val="00C609A7"/>
    <w:rsid w:val="00C61C31"/>
    <w:rsid w:val="00C61F9F"/>
    <w:rsid w:val="00C64B41"/>
    <w:rsid w:val="00C7410B"/>
    <w:rsid w:val="00C77E13"/>
    <w:rsid w:val="00C8012D"/>
    <w:rsid w:val="00C823F2"/>
    <w:rsid w:val="00C83005"/>
    <w:rsid w:val="00C849A2"/>
    <w:rsid w:val="00C84EFD"/>
    <w:rsid w:val="00C8672E"/>
    <w:rsid w:val="00C873CB"/>
    <w:rsid w:val="00C90512"/>
    <w:rsid w:val="00C90B9F"/>
    <w:rsid w:val="00C94D89"/>
    <w:rsid w:val="00C955CD"/>
    <w:rsid w:val="00CA1643"/>
    <w:rsid w:val="00CA4F7C"/>
    <w:rsid w:val="00CA7DA4"/>
    <w:rsid w:val="00CB1F87"/>
    <w:rsid w:val="00CB385E"/>
    <w:rsid w:val="00CC1D11"/>
    <w:rsid w:val="00CC2B17"/>
    <w:rsid w:val="00CC3A85"/>
    <w:rsid w:val="00CD02CA"/>
    <w:rsid w:val="00CD3E47"/>
    <w:rsid w:val="00CD3EAF"/>
    <w:rsid w:val="00CD52AD"/>
    <w:rsid w:val="00CD589A"/>
    <w:rsid w:val="00CD705D"/>
    <w:rsid w:val="00CD71EE"/>
    <w:rsid w:val="00CD7444"/>
    <w:rsid w:val="00CD7EB9"/>
    <w:rsid w:val="00CE4DAB"/>
    <w:rsid w:val="00CE53C5"/>
    <w:rsid w:val="00CE798B"/>
    <w:rsid w:val="00CF0E57"/>
    <w:rsid w:val="00CF1ACA"/>
    <w:rsid w:val="00CF4912"/>
    <w:rsid w:val="00CF5F4F"/>
    <w:rsid w:val="00D0007A"/>
    <w:rsid w:val="00D03139"/>
    <w:rsid w:val="00D07235"/>
    <w:rsid w:val="00D111E8"/>
    <w:rsid w:val="00D1150B"/>
    <w:rsid w:val="00D143A5"/>
    <w:rsid w:val="00D16E73"/>
    <w:rsid w:val="00D21A00"/>
    <w:rsid w:val="00D27F57"/>
    <w:rsid w:val="00D3209E"/>
    <w:rsid w:val="00D337C5"/>
    <w:rsid w:val="00D35DDB"/>
    <w:rsid w:val="00D37ABA"/>
    <w:rsid w:val="00D40023"/>
    <w:rsid w:val="00D40DBA"/>
    <w:rsid w:val="00D412CE"/>
    <w:rsid w:val="00D44FE5"/>
    <w:rsid w:val="00D467C9"/>
    <w:rsid w:val="00D5002A"/>
    <w:rsid w:val="00D5223C"/>
    <w:rsid w:val="00D5419A"/>
    <w:rsid w:val="00D669FE"/>
    <w:rsid w:val="00D6715A"/>
    <w:rsid w:val="00D748B5"/>
    <w:rsid w:val="00D74913"/>
    <w:rsid w:val="00D7499D"/>
    <w:rsid w:val="00D752EF"/>
    <w:rsid w:val="00D76502"/>
    <w:rsid w:val="00D83BB8"/>
    <w:rsid w:val="00D85A2C"/>
    <w:rsid w:val="00D86BDD"/>
    <w:rsid w:val="00D86E7D"/>
    <w:rsid w:val="00D87059"/>
    <w:rsid w:val="00D87E4E"/>
    <w:rsid w:val="00D90AEB"/>
    <w:rsid w:val="00D92AF3"/>
    <w:rsid w:val="00D93CB9"/>
    <w:rsid w:val="00D95EF7"/>
    <w:rsid w:val="00D96E60"/>
    <w:rsid w:val="00DA0018"/>
    <w:rsid w:val="00DA0C6F"/>
    <w:rsid w:val="00DA1941"/>
    <w:rsid w:val="00DA4FAC"/>
    <w:rsid w:val="00DA5E59"/>
    <w:rsid w:val="00DA6F40"/>
    <w:rsid w:val="00DA7C08"/>
    <w:rsid w:val="00DB38A7"/>
    <w:rsid w:val="00DB5426"/>
    <w:rsid w:val="00DC0954"/>
    <w:rsid w:val="00DC1FF3"/>
    <w:rsid w:val="00DD349B"/>
    <w:rsid w:val="00DD3550"/>
    <w:rsid w:val="00DD5FDD"/>
    <w:rsid w:val="00DD652A"/>
    <w:rsid w:val="00DE1312"/>
    <w:rsid w:val="00DE433F"/>
    <w:rsid w:val="00DE4711"/>
    <w:rsid w:val="00DE76BB"/>
    <w:rsid w:val="00DF0699"/>
    <w:rsid w:val="00DF06D5"/>
    <w:rsid w:val="00DF3D83"/>
    <w:rsid w:val="00DF4785"/>
    <w:rsid w:val="00E0276A"/>
    <w:rsid w:val="00E03AD9"/>
    <w:rsid w:val="00E10B09"/>
    <w:rsid w:val="00E1136E"/>
    <w:rsid w:val="00E11A13"/>
    <w:rsid w:val="00E14CEE"/>
    <w:rsid w:val="00E17E1F"/>
    <w:rsid w:val="00E20EEE"/>
    <w:rsid w:val="00E23C7B"/>
    <w:rsid w:val="00E263F5"/>
    <w:rsid w:val="00E316FE"/>
    <w:rsid w:val="00E31C0A"/>
    <w:rsid w:val="00E357CC"/>
    <w:rsid w:val="00E42064"/>
    <w:rsid w:val="00E43EF1"/>
    <w:rsid w:val="00E44A34"/>
    <w:rsid w:val="00E454D0"/>
    <w:rsid w:val="00E460F4"/>
    <w:rsid w:val="00E52990"/>
    <w:rsid w:val="00E52FB4"/>
    <w:rsid w:val="00E53D72"/>
    <w:rsid w:val="00E6099F"/>
    <w:rsid w:val="00E61A7C"/>
    <w:rsid w:val="00E6205A"/>
    <w:rsid w:val="00E63D70"/>
    <w:rsid w:val="00E6501A"/>
    <w:rsid w:val="00E6536A"/>
    <w:rsid w:val="00E67A08"/>
    <w:rsid w:val="00E71963"/>
    <w:rsid w:val="00E72DEB"/>
    <w:rsid w:val="00E73B8E"/>
    <w:rsid w:val="00E7411C"/>
    <w:rsid w:val="00E80BD9"/>
    <w:rsid w:val="00E83C53"/>
    <w:rsid w:val="00E8597A"/>
    <w:rsid w:val="00E8746F"/>
    <w:rsid w:val="00E90494"/>
    <w:rsid w:val="00E91A42"/>
    <w:rsid w:val="00E9279A"/>
    <w:rsid w:val="00E94F59"/>
    <w:rsid w:val="00EA0604"/>
    <w:rsid w:val="00EA23E8"/>
    <w:rsid w:val="00EA2C79"/>
    <w:rsid w:val="00EA3079"/>
    <w:rsid w:val="00EA3463"/>
    <w:rsid w:val="00EA35BF"/>
    <w:rsid w:val="00EA4692"/>
    <w:rsid w:val="00EA7118"/>
    <w:rsid w:val="00EA7D08"/>
    <w:rsid w:val="00EB18DE"/>
    <w:rsid w:val="00EB3442"/>
    <w:rsid w:val="00EB6271"/>
    <w:rsid w:val="00EC0ADE"/>
    <w:rsid w:val="00EC1A9C"/>
    <w:rsid w:val="00EC52F2"/>
    <w:rsid w:val="00EC602C"/>
    <w:rsid w:val="00EC6BDE"/>
    <w:rsid w:val="00ED153C"/>
    <w:rsid w:val="00ED2868"/>
    <w:rsid w:val="00ED2A9A"/>
    <w:rsid w:val="00ED5AF7"/>
    <w:rsid w:val="00ED5E72"/>
    <w:rsid w:val="00ED6AF2"/>
    <w:rsid w:val="00EE011B"/>
    <w:rsid w:val="00EE0B1B"/>
    <w:rsid w:val="00EE20A4"/>
    <w:rsid w:val="00EE3577"/>
    <w:rsid w:val="00EE3915"/>
    <w:rsid w:val="00EF1688"/>
    <w:rsid w:val="00EF21C6"/>
    <w:rsid w:val="00EF5B7C"/>
    <w:rsid w:val="00EF6543"/>
    <w:rsid w:val="00F05343"/>
    <w:rsid w:val="00F119F1"/>
    <w:rsid w:val="00F11CDD"/>
    <w:rsid w:val="00F14AA3"/>
    <w:rsid w:val="00F151B3"/>
    <w:rsid w:val="00F2225A"/>
    <w:rsid w:val="00F2522F"/>
    <w:rsid w:val="00F26593"/>
    <w:rsid w:val="00F3014C"/>
    <w:rsid w:val="00F35AB1"/>
    <w:rsid w:val="00F37295"/>
    <w:rsid w:val="00F41560"/>
    <w:rsid w:val="00F45765"/>
    <w:rsid w:val="00F45CD4"/>
    <w:rsid w:val="00F5072D"/>
    <w:rsid w:val="00F560C4"/>
    <w:rsid w:val="00F60F61"/>
    <w:rsid w:val="00F61143"/>
    <w:rsid w:val="00F628CD"/>
    <w:rsid w:val="00F67549"/>
    <w:rsid w:val="00F70152"/>
    <w:rsid w:val="00F7073E"/>
    <w:rsid w:val="00F70BE9"/>
    <w:rsid w:val="00F714AA"/>
    <w:rsid w:val="00F73C1F"/>
    <w:rsid w:val="00F74789"/>
    <w:rsid w:val="00F75356"/>
    <w:rsid w:val="00F75BFA"/>
    <w:rsid w:val="00F905BD"/>
    <w:rsid w:val="00F945D1"/>
    <w:rsid w:val="00F94B39"/>
    <w:rsid w:val="00F96A10"/>
    <w:rsid w:val="00FA27FA"/>
    <w:rsid w:val="00FA2C06"/>
    <w:rsid w:val="00FA579A"/>
    <w:rsid w:val="00FA7840"/>
    <w:rsid w:val="00FB0588"/>
    <w:rsid w:val="00FB3D55"/>
    <w:rsid w:val="00FB4DBE"/>
    <w:rsid w:val="00FB51C5"/>
    <w:rsid w:val="00FB6929"/>
    <w:rsid w:val="00FB69DE"/>
    <w:rsid w:val="00FC66E3"/>
    <w:rsid w:val="00FD19A7"/>
    <w:rsid w:val="00FD37C8"/>
    <w:rsid w:val="00FE37E2"/>
    <w:rsid w:val="00FE3CB0"/>
    <w:rsid w:val="00FF3686"/>
    <w:rsid w:val="00FF4839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D70"/>
    <w:rPr>
      <w:color w:val="0000FF"/>
      <w:u w:val="single"/>
    </w:rPr>
  </w:style>
  <w:style w:type="paragraph" w:styleId="BodyText">
    <w:name w:val="Body Text"/>
    <w:basedOn w:val="Normal"/>
    <w:link w:val="BodyTextChar"/>
    <w:rsid w:val="00476D7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customStyle="1" w:styleId="BodyTextChar">
    <w:name w:val="Body Text Char"/>
    <w:basedOn w:val="DefaultParagraphFont"/>
    <w:link w:val="BodyText"/>
    <w:rsid w:val="00476D70"/>
    <w:rPr>
      <w:rFonts w:ascii="Times New Roman" w:eastAsia="Times New Roman" w:hAnsi="Times New Roman" w:cs="Times New Roman"/>
      <w:sz w:val="24"/>
      <w:szCs w:val="24"/>
      <w:lang w:val="et-EE"/>
    </w:rPr>
  </w:style>
  <w:style w:type="paragraph" w:styleId="ListParagraph">
    <w:name w:val="List Paragraph"/>
    <w:basedOn w:val="Normal"/>
    <w:uiPriority w:val="34"/>
    <w:qFormat/>
    <w:rsid w:val="00C56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0D"/>
  </w:style>
  <w:style w:type="paragraph" w:styleId="Footer">
    <w:name w:val="footer"/>
    <w:basedOn w:val="Normal"/>
    <w:link w:val="FooterChar"/>
    <w:uiPriority w:val="99"/>
    <w:unhideWhenUsed/>
    <w:rsid w:val="002E4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D70"/>
    <w:rPr>
      <w:color w:val="0000FF"/>
      <w:u w:val="single"/>
    </w:rPr>
  </w:style>
  <w:style w:type="paragraph" w:styleId="BodyText">
    <w:name w:val="Body Text"/>
    <w:basedOn w:val="Normal"/>
    <w:link w:val="BodyTextChar"/>
    <w:rsid w:val="00476D7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customStyle="1" w:styleId="BodyTextChar">
    <w:name w:val="Body Text Char"/>
    <w:basedOn w:val="DefaultParagraphFont"/>
    <w:link w:val="BodyText"/>
    <w:rsid w:val="00476D70"/>
    <w:rPr>
      <w:rFonts w:ascii="Times New Roman" w:eastAsia="Times New Roman" w:hAnsi="Times New Roman" w:cs="Times New Roman"/>
      <w:sz w:val="24"/>
      <w:szCs w:val="24"/>
      <w:lang w:val="et-EE"/>
    </w:rPr>
  </w:style>
  <w:style w:type="paragraph" w:styleId="ListParagraph">
    <w:name w:val="List Paragraph"/>
    <w:basedOn w:val="Normal"/>
    <w:uiPriority w:val="34"/>
    <w:qFormat/>
    <w:rsid w:val="00C56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0D"/>
  </w:style>
  <w:style w:type="paragraph" w:styleId="Footer">
    <w:name w:val="footer"/>
    <w:basedOn w:val="Normal"/>
    <w:link w:val="FooterChar"/>
    <w:uiPriority w:val="99"/>
    <w:unhideWhenUsed/>
    <w:rsid w:val="002E4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4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37CC-37C1-48FC-90B2-C4AD9E46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</dc:creator>
  <cp:keywords/>
  <dc:description/>
  <cp:lastModifiedBy>Ene</cp:lastModifiedBy>
  <cp:revision>22</cp:revision>
  <dcterms:created xsi:type="dcterms:W3CDTF">2016-05-20T07:34:00Z</dcterms:created>
  <dcterms:modified xsi:type="dcterms:W3CDTF">2016-12-06T10:17:00Z</dcterms:modified>
</cp:coreProperties>
</file>